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080F2C" w14:textId="5E7C9A05" w:rsidR="00315BE8" w:rsidRPr="00914E67" w:rsidRDefault="00315BE8" w:rsidP="00315BE8">
      <w:pPr>
        <w:spacing w:after="0" w:line="240" w:lineRule="auto"/>
        <w:rPr>
          <w:b/>
          <w:sz w:val="20"/>
          <w:szCs w:val="20"/>
          <w:lang w:val="ro-RO"/>
        </w:rPr>
      </w:pPr>
      <w:r w:rsidRPr="00914E67">
        <w:rPr>
          <w:rFonts w:ascii="Tahoma" w:hAnsi="Tahoma" w:cs="Tahoma"/>
          <w:b/>
          <w:sz w:val="20"/>
          <w:szCs w:val="20"/>
          <w:lang w:val="ro-RO"/>
        </w:rPr>
        <w:t>ROMÂNIA</w:t>
      </w:r>
    </w:p>
    <w:p w14:paraId="272E2F54" w14:textId="77777777" w:rsidR="00914E67" w:rsidRPr="00914E67" w:rsidRDefault="00914E67" w:rsidP="00315BE8">
      <w:pPr>
        <w:spacing w:after="0" w:line="240" w:lineRule="auto"/>
        <w:rPr>
          <w:rFonts w:ascii="Tahoma" w:hAnsi="Tahoma" w:cs="Tahoma"/>
          <w:b/>
          <w:sz w:val="20"/>
          <w:szCs w:val="20"/>
          <w:lang w:val="ro-RO"/>
        </w:rPr>
      </w:pPr>
      <w:r w:rsidRPr="00914E67">
        <w:rPr>
          <w:rFonts w:ascii="Tahoma" w:hAnsi="Tahoma" w:cs="Tahoma"/>
          <w:b/>
          <w:sz w:val="20"/>
          <w:szCs w:val="20"/>
          <w:lang w:val="ro-RO"/>
        </w:rPr>
        <w:t>JUDEŢUL MURES</w:t>
      </w:r>
    </w:p>
    <w:p w14:paraId="343ADF5B" w14:textId="131CEB9F" w:rsidR="00315BE8" w:rsidRPr="00914E67" w:rsidRDefault="00914E67" w:rsidP="00315BE8">
      <w:pPr>
        <w:spacing w:after="0" w:line="240" w:lineRule="auto"/>
        <w:rPr>
          <w:rFonts w:ascii="Tahoma" w:hAnsi="Tahoma" w:cs="Tahoma"/>
          <w:b/>
          <w:sz w:val="20"/>
          <w:szCs w:val="20"/>
          <w:lang w:val="ro-RO"/>
        </w:rPr>
      </w:pPr>
      <w:r w:rsidRPr="00914E67">
        <w:rPr>
          <w:rFonts w:ascii="Tahoma" w:hAnsi="Tahoma" w:cs="Tahoma"/>
          <w:b/>
          <w:sz w:val="20"/>
          <w:szCs w:val="20"/>
          <w:lang w:val="ro-RO"/>
        </w:rPr>
        <w:t>COMUNA COROISANMARTIN</w:t>
      </w:r>
      <w:r w:rsidR="00315BE8" w:rsidRPr="00914E67">
        <w:rPr>
          <w:rFonts w:ascii="Tahoma" w:hAnsi="Tahoma" w:cs="Tahoma"/>
          <w:b/>
          <w:sz w:val="20"/>
          <w:szCs w:val="20"/>
          <w:lang w:val="ro-RO"/>
        </w:rPr>
        <w:t xml:space="preserve">                                                                                                              </w:t>
      </w:r>
    </w:p>
    <w:p w14:paraId="05F512FA" w14:textId="0ED70196" w:rsidR="00315BE8" w:rsidRPr="00914E67" w:rsidRDefault="00315BE8" w:rsidP="00914E67">
      <w:pPr>
        <w:spacing w:after="0" w:line="240" w:lineRule="auto"/>
        <w:rPr>
          <w:rFonts w:ascii="Tahoma" w:hAnsi="Tahoma" w:cs="Tahoma"/>
          <w:b/>
          <w:sz w:val="20"/>
          <w:szCs w:val="20"/>
          <w:lang w:val="ro-RO"/>
        </w:rPr>
      </w:pPr>
      <w:r w:rsidRPr="00914E67">
        <w:rPr>
          <w:rFonts w:ascii="Tahoma" w:hAnsi="Tahoma" w:cs="Tahoma"/>
          <w:b/>
          <w:sz w:val="20"/>
          <w:szCs w:val="20"/>
          <w:lang w:val="ro-RO"/>
        </w:rPr>
        <w:t>CONSILIUL  LOCAL</w:t>
      </w:r>
    </w:p>
    <w:p w14:paraId="12F58FAA" w14:textId="2515F4ED" w:rsidR="00730CFC" w:rsidRPr="006E5F54" w:rsidRDefault="00730CFC" w:rsidP="00914E67">
      <w:pPr>
        <w:pStyle w:val="Header"/>
        <w:jc w:val="center"/>
        <w:rPr>
          <w:rFonts w:ascii="Tahoma" w:hAnsi="Tahoma" w:cs="Tahoma"/>
          <w:b/>
          <w:sz w:val="28"/>
          <w:szCs w:val="28"/>
          <w:u w:val="single"/>
          <w:lang w:val="ro-RO"/>
        </w:rPr>
      </w:pPr>
      <w:r w:rsidRPr="006E5F54">
        <w:rPr>
          <w:rFonts w:ascii="Tahoma" w:hAnsi="Tahoma" w:cs="Tahoma"/>
          <w:b/>
          <w:sz w:val="28"/>
          <w:szCs w:val="28"/>
          <w:u w:val="single"/>
          <w:lang w:val="ro-RO"/>
        </w:rPr>
        <w:t>HOTĂRÂREA NR.</w:t>
      </w:r>
      <w:r w:rsidR="00914E67" w:rsidRPr="006E5F54">
        <w:rPr>
          <w:rFonts w:ascii="Tahoma" w:hAnsi="Tahoma" w:cs="Tahoma"/>
          <w:b/>
          <w:sz w:val="28"/>
          <w:szCs w:val="28"/>
          <w:u w:val="single"/>
          <w:lang w:val="ro-RO"/>
        </w:rPr>
        <w:t>27</w:t>
      </w:r>
    </w:p>
    <w:p w14:paraId="71951D4F" w14:textId="10D85091" w:rsidR="00730CFC" w:rsidRPr="006E5F54" w:rsidRDefault="00914E67" w:rsidP="00914E67">
      <w:pPr>
        <w:pStyle w:val="Header"/>
        <w:rPr>
          <w:rFonts w:ascii="Tahoma" w:hAnsi="Tahoma" w:cs="Tahoma"/>
          <w:b/>
          <w:sz w:val="28"/>
          <w:szCs w:val="28"/>
          <w:lang w:val="ro-RO"/>
        </w:rPr>
      </w:pPr>
      <w:r w:rsidRPr="006E5F54">
        <w:rPr>
          <w:rFonts w:ascii="Tahoma" w:hAnsi="Tahoma" w:cs="Tahoma"/>
          <w:b/>
          <w:sz w:val="28"/>
          <w:szCs w:val="28"/>
          <w:lang w:val="ro-RO"/>
        </w:rPr>
        <w:t xml:space="preserve">                </w:t>
      </w:r>
      <w:r w:rsidR="006E5F54">
        <w:rPr>
          <w:rFonts w:ascii="Tahoma" w:hAnsi="Tahoma" w:cs="Tahoma"/>
          <w:b/>
          <w:sz w:val="28"/>
          <w:szCs w:val="28"/>
          <w:lang w:val="ro-RO"/>
        </w:rPr>
        <w:t xml:space="preserve">                       </w:t>
      </w:r>
      <w:r w:rsidRPr="006E5F54">
        <w:rPr>
          <w:rFonts w:ascii="Tahoma" w:hAnsi="Tahoma" w:cs="Tahoma"/>
          <w:b/>
          <w:sz w:val="28"/>
          <w:szCs w:val="28"/>
          <w:lang w:val="ro-RO"/>
        </w:rPr>
        <w:t xml:space="preserve">  d</w:t>
      </w:r>
      <w:r w:rsidR="00730CFC" w:rsidRPr="006E5F54">
        <w:rPr>
          <w:rFonts w:ascii="Tahoma" w:hAnsi="Tahoma" w:cs="Tahoma"/>
          <w:b/>
          <w:sz w:val="28"/>
          <w:szCs w:val="28"/>
          <w:lang w:val="ro-RO"/>
        </w:rPr>
        <w:t>in</w:t>
      </w:r>
      <w:r w:rsidRPr="006E5F54">
        <w:rPr>
          <w:rFonts w:ascii="Tahoma" w:hAnsi="Tahoma" w:cs="Tahoma"/>
          <w:b/>
          <w:sz w:val="28"/>
          <w:szCs w:val="28"/>
          <w:lang w:val="ro-RO"/>
        </w:rPr>
        <w:t xml:space="preserve">  26 iunie</w:t>
      </w:r>
      <w:r w:rsidR="00730CFC" w:rsidRPr="006E5F54">
        <w:rPr>
          <w:rFonts w:ascii="Tahoma" w:hAnsi="Tahoma" w:cs="Tahoma"/>
          <w:b/>
          <w:sz w:val="28"/>
          <w:szCs w:val="28"/>
          <w:lang w:val="ro-RO"/>
        </w:rPr>
        <w:t xml:space="preserve"> 2025</w:t>
      </w:r>
    </w:p>
    <w:p w14:paraId="59F3D917" w14:textId="1CB5DE02" w:rsidR="008C45CA" w:rsidRPr="008C45CA" w:rsidRDefault="00730CFC" w:rsidP="00914E67">
      <w:pPr>
        <w:spacing w:after="0" w:line="256" w:lineRule="auto"/>
        <w:jc w:val="center"/>
        <w:rPr>
          <w:rFonts w:ascii="Tahoma" w:eastAsia="Times New Roman" w:hAnsi="Tahoma" w:cs="Tahoma"/>
          <w:b/>
          <w:sz w:val="24"/>
          <w:szCs w:val="24"/>
          <w:lang w:val="ro-RO"/>
        </w:rPr>
      </w:pPr>
      <w:r w:rsidRPr="008C45CA">
        <w:rPr>
          <w:rFonts w:ascii="Tahoma" w:hAnsi="Tahoma" w:cs="Tahoma"/>
          <w:b/>
          <w:sz w:val="24"/>
          <w:szCs w:val="24"/>
          <w:lang w:val="ro-RO"/>
        </w:rPr>
        <w:t>privind</w:t>
      </w:r>
      <w:r w:rsidRPr="008C45CA">
        <w:rPr>
          <w:rFonts w:ascii="Tahoma" w:eastAsia="Times New Roman" w:hAnsi="Tahoma" w:cs="Tahoma"/>
          <w:b/>
          <w:sz w:val="24"/>
          <w:szCs w:val="24"/>
          <w:lang w:val="ro-RO"/>
        </w:rPr>
        <w:t xml:space="preserve"> </w:t>
      </w:r>
      <w:bookmarkStart w:id="0" w:name="_Hlk195269996"/>
      <w:r w:rsidRPr="008C45CA">
        <w:rPr>
          <w:rFonts w:ascii="Tahoma" w:eastAsia="Times New Roman" w:hAnsi="Tahoma" w:cs="Tahoma"/>
          <w:b/>
          <w:sz w:val="24"/>
          <w:szCs w:val="24"/>
          <w:lang w:val="ro-RO"/>
        </w:rPr>
        <w:t>a</w:t>
      </w:r>
      <w:r w:rsidR="008C45CA" w:rsidRPr="008C45CA">
        <w:rPr>
          <w:rFonts w:ascii="Tahoma" w:eastAsia="Times New Roman" w:hAnsi="Tahoma" w:cs="Tahoma"/>
          <w:b/>
          <w:sz w:val="24"/>
          <w:szCs w:val="24"/>
          <w:lang w:val="ro-RO"/>
        </w:rPr>
        <w:t>cordarea</w:t>
      </w:r>
      <w:r w:rsidRPr="008C45CA">
        <w:rPr>
          <w:rFonts w:ascii="Tahoma" w:eastAsia="Times New Roman" w:hAnsi="Tahoma" w:cs="Tahoma"/>
          <w:b/>
          <w:sz w:val="24"/>
          <w:szCs w:val="24"/>
          <w:lang w:val="ro-RO"/>
        </w:rPr>
        <w:t xml:space="preserve"> </w:t>
      </w:r>
      <w:r w:rsidR="00315BE8" w:rsidRPr="008C45CA">
        <w:rPr>
          <w:rFonts w:ascii="Tahoma" w:eastAsia="Times New Roman" w:hAnsi="Tahoma" w:cs="Tahoma"/>
          <w:b/>
          <w:sz w:val="24"/>
          <w:szCs w:val="24"/>
          <w:lang w:val="ro-RO"/>
        </w:rPr>
        <w:t xml:space="preserve">unui mandat special Asociației de Dezvoltare Intercomunitară </w:t>
      </w:r>
      <w:r w:rsidR="00315BE8" w:rsidRPr="008C45CA">
        <w:rPr>
          <w:rFonts w:ascii="Tahoma" w:hAnsi="Tahoma" w:cs="Tahoma"/>
          <w:b/>
          <w:sz w:val="24"/>
          <w:szCs w:val="24"/>
          <w:lang w:val="ro-RO"/>
        </w:rPr>
        <w:t>„ AQUA INVEST MUREŞ”</w:t>
      </w:r>
      <w:r w:rsidR="006A3252" w:rsidRPr="008C45CA">
        <w:rPr>
          <w:rFonts w:ascii="Tahoma" w:hAnsi="Tahoma" w:cs="Tahoma"/>
          <w:b/>
          <w:sz w:val="24"/>
          <w:szCs w:val="24"/>
          <w:lang w:val="ro-RO"/>
        </w:rPr>
        <w:t xml:space="preserve"> în vederea </w:t>
      </w:r>
      <w:r w:rsidR="00CF276A" w:rsidRPr="008C45CA">
        <w:rPr>
          <w:rFonts w:ascii="Tahoma" w:hAnsi="Tahoma" w:cs="Tahoma"/>
          <w:b/>
          <w:sz w:val="24"/>
          <w:szCs w:val="24"/>
          <w:lang w:val="ro-RO"/>
        </w:rPr>
        <w:t xml:space="preserve">exercitării atribuțiilor de </w:t>
      </w:r>
      <w:bookmarkStart w:id="1" w:name="_Hlk200626229"/>
      <w:r w:rsidR="00CF276A" w:rsidRPr="008C45CA">
        <w:rPr>
          <w:rFonts w:ascii="Tahoma" w:hAnsi="Tahoma" w:cs="Tahoma"/>
          <w:b/>
          <w:sz w:val="24"/>
          <w:szCs w:val="24"/>
          <w:lang w:val="ro-RO"/>
        </w:rPr>
        <w:t>autoritate publică</w:t>
      </w:r>
      <w:r w:rsidR="008C45CA" w:rsidRPr="008C45CA">
        <w:rPr>
          <w:rFonts w:ascii="Tahoma" w:hAnsi="Tahoma" w:cs="Tahoma"/>
          <w:b/>
          <w:sz w:val="24"/>
          <w:szCs w:val="24"/>
          <w:lang w:val="ro-RO"/>
        </w:rPr>
        <w:t xml:space="preserve"> tutelară a societății </w:t>
      </w:r>
      <w:r w:rsidR="008C45CA" w:rsidRPr="008C45CA">
        <w:rPr>
          <w:rFonts w:ascii="Tahoma" w:eastAsia="Times New Roman" w:hAnsi="Tahoma" w:cs="Tahoma"/>
          <w:b/>
          <w:sz w:val="24"/>
          <w:szCs w:val="24"/>
          <w:lang w:val="ro-RO"/>
        </w:rPr>
        <w:t>Compania Aquaserv S.A Tg. Mureș</w:t>
      </w:r>
      <w:bookmarkEnd w:id="1"/>
    </w:p>
    <w:bookmarkEnd w:id="0"/>
    <w:p w14:paraId="0C5169B0" w14:textId="77777777" w:rsidR="00730CFC" w:rsidRDefault="00730CFC" w:rsidP="00914E67">
      <w:pPr>
        <w:spacing w:after="0" w:line="256" w:lineRule="auto"/>
        <w:rPr>
          <w:rFonts w:ascii="Tahoma" w:eastAsia="Times New Roman" w:hAnsi="Tahoma" w:cs="Tahoma"/>
          <w:b/>
          <w:sz w:val="24"/>
          <w:szCs w:val="24"/>
          <w:lang w:val="ro-RO"/>
        </w:rPr>
      </w:pPr>
    </w:p>
    <w:p w14:paraId="1671DA7F" w14:textId="7EFB4E68" w:rsidR="008C45CA" w:rsidRPr="006E5F54" w:rsidRDefault="00730CFC" w:rsidP="00EF663C">
      <w:pPr>
        <w:spacing w:after="0" w:line="240" w:lineRule="auto"/>
        <w:ind w:right="-810"/>
        <w:jc w:val="both"/>
        <w:rPr>
          <w:rFonts w:ascii="Tahoma" w:hAnsi="Tahoma" w:cs="Tahoma"/>
          <w:b/>
          <w:sz w:val="24"/>
          <w:szCs w:val="24"/>
          <w:lang w:val="ro-RO"/>
        </w:rPr>
      </w:pPr>
      <w:r w:rsidRPr="006E5F54">
        <w:rPr>
          <w:rFonts w:ascii="Tahoma" w:hAnsi="Tahoma" w:cs="Tahoma"/>
          <w:b/>
          <w:lang w:val="ro-RO"/>
        </w:rPr>
        <w:t xml:space="preserve">     </w:t>
      </w:r>
      <w:r w:rsidR="004B7084" w:rsidRPr="006E5F54">
        <w:rPr>
          <w:rFonts w:ascii="Tahoma" w:hAnsi="Tahoma" w:cs="Tahoma"/>
          <w:b/>
          <w:sz w:val="24"/>
          <w:szCs w:val="24"/>
          <w:lang w:val="ro-RO"/>
        </w:rPr>
        <w:t>Consiliul Local al comunei Coroisânmărtin, jud.Mureş</w:t>
      </w:r>
      <w:r w:rsidR="008C45CA" w:rsidRPr="006E5F54">
        <w:rPr>
          <w:rFonts w:ascii="Tahoma" w:hAnsi="Tahoma" w:cs="Tahoma"/>
          <w:b/>
          <w:sz w:val="24"/>
          <w:szCs w:val="24"/>
          <w:lang w:val="ro-RO"/>
        </w:rPr>
        <w:t>, întrunit în şedinţă ordinară d</w:t>
      </w:r>
      <w:r w:rsidR="004B7084" w:rsidRPr="006E5F54">
        <w:rPr>
          <w:rFonts w:ascii="Tahoma" w:hAnsi="Tahoma" w:cs="Tahoma"/>
          <w:b/>
          <w:sz w:val="24"/>
          <w:szCs w:val="24"/>
          <w:lang w:val="ro-RO"/>
        </w:rPr>
        <w:t xml:space="preserve">e lucru, la data de 26 iunie </w:t>
      </w:r>
      <w:r w:rsidR="008C45CA" w:rsidRPr="006E5F54">
        <w:rPr>
          <w:rFonts w:ascii="Tahoma" w:hAnsi="Tahoma" w:cs="Tahoma"/>
          <w:b/>
          <w:sz w:val="24"/>
          <w:szCs w:val="24"/>
          <w:lang w:val="ro-RO"/>
        </w:rPr>
        <w:t>2025</w:t>
      </w:r>
      <w:r w:rsidR="004B7084" w:rsidRPr="006E5F54">
        <w:rPr>
          <w:rFonts w:ascii="Tahoma" w:hAnsi="Tahoma" w:cs="Tahoma"/>
          <w:b/>
          <w:sz w:val="24"/>
          <w:szCs w:val="24"/>
          <w:lang w:val="ro-RO"/>
        </w:rPr>
        <w:t>,</w:t>
      </w:r>
    </w:p>
    <w:p w14:paraId="28D7E838" w14:textId="7CD1708D" w:rsidR="008C45CA" w:rsidRPr="00441E21" w:rsidRDefault="008C45CA" w:rsidP="00EF663C">
      <w:pPr>
        <w:spacing w:after="0" w:line="240" w:lineRule="auto"/>
        <w:ind w:right="-810"/>
        <w:jc w:val="both"/>
        <w:rPr>
          <w:rFonts w:ascii="Tahoma" w:hAnsi="Tahoma" w:cs="Tahoma"/>
          <w:sz w:val="24"/>
          <w:szCs w:val="24"/>
          <w:lang w:val="ro-RO"/>
        </w:rPr>
      </w:pPr>
      <w:r w:rsidRPr="00441E21">
        <w:rPr>
          <w:rFonts w:ascii="Tahoma" w:hAnsi="Tahoma" w:cs="Tahoma"/>
          <w:sz w:val="24"/>
          <w:szCs w:val="24"/>
          <w:lang w:val="ro-RO"/>
        </w:rPr>
        <w:t xml:space="preserve">      Văzând </w:t>
      </w:r>
      <w:r w:rsidR="004B7084">
        <w:rPr>
          <w:rFonts w:ascii="Tahoma" w:hAnsi="Tahoma" w:cs="Tahoma"/>
          <w:sz w:val="24"/>
          <w:szCs w:val="24"/>
          <w:lang w:val="ro-RO"/>
        </w:rPr>
        <w:t>: Referatul de aprobare nr.1384 din 19.06.2025, al primarului comunei Coroisânmărin</w:t>
      </w:r>
      <w:r w:rsidRPr="00441E21">
        <w:rPr>
          <w:rFonts w:ascii="Tahoma" w:hAnsi="Tahoma" w:cs="Tahoma"/>
          <w:sz w:val="24"/>
          <w:szCs w:val="24"/>
          <w:lang w:val="ro-RO"/>
        </w:rPr>
        <w:t xml:space="preserve"> și </w:t>
      </w:r>
      <w:r w:rsidR="00EF663C">
        <w:rPr>
          <w:rFonts w:ascii="Tahoma" w:hAnsi="Tahoma" w:cs="Tahoma"/>
          <w:sz w:val="24"/>
          <w:szCs w:val="24"/>
          <w:lang w:val="ro-RO"/>
        </w:rPr>
        <w:t>Raportul de specialitate, nr.1387 din 20.06.2025</w:t>
      </w:r>
      <w:r w:rsidRPr="00441E21">
        <w:rPr>
          <w:rFonts w:ascii="Tahoma" w:hAnsi="Tahoma" w:cs="Tahoma"/>
          <w:sz w:val="24"/>
          <w:szCs w:val="24"/>
          <w:lang w:val="ro-RO"/>
        </w:rPr>
        <w:t>, precum și avizele comisiilor de specialitate</w:t>
      </w:r>
      <w:r w:rsidR="00EF663C">
        <w:rPr>
          <w:rFonts w:ascii="Tahoma" w:hAnsi="Tahoma" w:cs="Tahoma"/>
          <w:sz w:val="24"/>
          <w:szCs w:val="24"/>
          <w:lang w:val="ro-RO"/>
        </w:rPr>
        <w:t>,</w:t>
      </w:r>
    </w:p>
    <w:p w14:paraId="2A5037AA" w14:textId="6D833FD2" w:rsidR="00730CFC" w:rsidRDefault="00730CFC" w:rsidP="00EF663C">
      <w:pPr>
        <w:pStyle w:val="Header"/>
        <w:ind w:right="-810"/>
        <w:jc w:val="both"/>
        <w:rPr>
          <w:rFonts w:ascii="Tahoma" w:hAnsi="Tahoma" w:cs="Tahoma"/>
          <w:sz w:val="24"/>
          <w:szCs w:val="24"/>
          <w:lang w:val="ro-RO"/>
        </w:rPr>
      </w:pPr>
      <w:r>
        <w:rPr>
          <w:rFonts w:ascii="Tahoma" w:hAnsi="Tahoma" w:cs="Tahoma"/>
          <w:lang w:val="ro-RO"/>
        </w:rPr>
        <w:t xml:space="preserve">     </w:t>
      </w:r>
      <w:bookmarkStart w:id="2" w:name="_Hlk200615575"/>
      <w:r w:rsidR="00121F26">
        <w:rPr>
          <w:rFonts w:ascii="Tahoma" w:hAnsi="Tahoma" w:cs="Tahoma"/>
          <w:lang w:val="ro-RO"/>
        </w:rPr>
        <w:t xml:space="preserve"> </w:t>
      </w:r>
      <w:r w:rsidR="00121F26">
        <w:rPr>
          <w:rFonts w:ascii="Tahoma" w:hAnsi="Tahoma" w:cs="Tahoma"/>
          <w:sz w:val="24"/>
          <w:szCs w:val="24"/>
          <w:lang w:val="ro-RO"/>
        </w:rPr>
        <w:t xml:space="preserve">În conformitate cu prevederile </w:t>
      </w:r>
      <w:bookmarkStart w:id="3" w:name="_Hlk200625219"/>
      <w:r w:rsidR="00121F26">
        <w:rPr>
          <w:rFonts w:ascii="Tahoma" w:hAnsi="Tahoma" w:cs="Tahoma"/>
          <w:sz w:val="24"/>
          <w:szCs w:val="24"/>
          <w:lang w:val="ro-RO"/>
        </w:rPr>
        <w:t xml:space="preserve">OUG. nr 109/2011 </w:t>
      </w:r>
      <w:bookmarkEnd w:id="3"/>
      <w:r w:rsidR="00121F26">
        <w:rPr>
          <w:rFonts w:ascii="Tahoma" w:hAnsi="Tahoma" w:cs="Tahoma"/>
          <w:sz w:val="24"/>
          <w:szCs w:val="24"/>
          <w:lang w:val="ro-RO"/>
        </w:rPr>
        <w:t>privind guvernanţa corporativã a înteprinderilor publice,</w:t>
      </w:r>
      <w:r w:rsidR="00984EB3">
        <w:rPr>
          <w:rStyle w:val="part"/>
          <w:rFonts w:ascii="Tahoma" w:eastAsia="Times New Roman" w:hAnsi="Tahoma" w:cs="Tahoma"/>
          <w:sz w:val="24"/>
          <w:szCs w:val="24"/>
          <w:lang w:val="ro-RO"/>
        </w:rPr>
        <w:t xml:space="preserve"> </w:t>
      </w:r>
      <w:r w:rsidR="00121F26">
        <w:rPr>
          <w:rStyle w:val="part"/>
          <w:rFonts w:ascii="Tahoma" w:eastAsia="Times New Roman" w:hAnsi="Tahoma" w:cs="Tahoma"/>
          <w:sz w:val="24"/>
          <w:szCs w:val="24"/>
          <w:lang w:val="ro-RO"/>
        </w:rPr>
        <w:t xml:space="preserve">cu modificările și completările ulterioare, </w:t>
      </w:r>
      <w:r w:rsidR="00DD6E90" w:rsidRPr="00DD6E90">
        <w:rPr>
          <w:rFonts w:ascii="Tahoma" w:eastAsia="Times New Roman" w:hAnsi="Tahoma" w:cs="Tahoma"/>
          <w:bCs/>
          <w:sz w:val="24"/>
          <w:szCs w:val="24"/>
          <w:lang w:val="ro-RO"/>
        </w:rPr>
        <w:t xml:space="preserve">respectiv </w:t>
      </w:r>
      <w:bookmarkStart w:id="4" w:name="_Hlk195269738"/>
      <w:r w:rsidR="00DD6E90" w:rsidRPr="00DD6E90">
        <w:rPr>
          <w:rFonts w:ascii="Tahoma" w:eastAsia="Times New Roman" w:hAnsi="Tahoma" w:cs="Tahoma"/>
          <w:bCs/>
          <w:sz w:val="24"/>
          <w:szCs w:val="24"/>
          <w:lang w:val="ro-RO"/>
        </w:rPr>
        <w:t>HG nr.639/2023</w:t>
      </w:r>
      <w:bookmarkEnd w:id="4"/>
      <w:r w:rsidR="00DD6E90">
        <w:rPr>
          <w:rFonts w:ascii="Tahoma" w:eastAsia="Times New Roman" w:hAnsi="Tahoma" w:cs="Tahoma"/>
          <w:bCs/>
          <w:sz w:val="24"/>
          <w:szCs w:val="24"/>
          <w:lang w:val="ro-RO"/>
        </w:rPr>
        <w:t xml:space="preserve">, </w:t>
      </w:r>
      <w:r w:rsidR="00121F26" w:rsidRPr="00DD6E90">
        <w:rPr>
          <w:rStyle w:val="part"/>
          <w:rFonts w:ascii="Tahoma" w:eastAsia="Times New Roman" w:hAnsi="Tahoma" w:cs="Tahoma"/>
          <w:bCs/>
          <w:sz w:val="24"/>
          <w:szCs w:val="24"/>
          <w:lang w:val="ro-RO"/>
        </w:rPr>
        <w:t>L</w:t>
      </w:r>
      <w:r w:rsidR="00121F26">
        <w:rPr>
          <w:rStyle w:val="part"/>
          <w:rFonts w:ascii="Tahoma" w:eastAsia="Times New Roman" w:hAnsi="Tahoma" w:cs="Tahoma"/>
          <w:sz w:val="24"/>
          <w:szCs w:val="24"/>
          <w:lang w:val="ro-RO"/>
        </w:rPr>
        <w:t xml:space="preserve">egii nr.111/2016, pentru aprobarea </w:t>
      </w:r>
      <w:r w:rsidR="00121F26">
        <w:rPr>
          <w:rFonts w:ascii="Tahoma" w:hAnsi="Tahoma" w:cs="Tahoma"/>
          <w:sz w:val="24"/>
          <w:szCs w:val="24"/>
          <w:lang w:val="ro-RO"/>
        </w:rPr>
        <w:t>OUG. nr 109/2011, Legii nr.187/2023 pentru modificarea și completarea</w:t>
      </w:r>
      <w:r w:rsidR="00121F26" w:rsidRPr="00121F26">
        <w:rPr>
          <w:rFonts w:ascii="Tahoma" w:hAnsi="Tahoma" w:cs="Tahoma"/>
          <w:sz w:val="24"/>
          <w:szCs w:val="24"/>
          <w:lang w:val="ro-RO"/>
        </w:rPr>
        <w:t xml:space="preserve"> </w:t>
      </w:r>
      <w:r w:rsidR="00121F26">
        <w:rPr>
          <w:rFonts w:ascii="Tahoma" w:hAnsi="Tahoma" w:cs="Tahoma"/>
          <w:sz w:val="24"/>
          <w:szCs w:val="24"/>
          <w:lang w:val="ro-RO"/>
        </w:rPr>
        <w:t xml:space="preserve">OUG. nr 109/2011, </w:t>
      </w:r>
      <w:bookmarkStart w:id="5" w:name="_Hlk200969824"/>
      <w:r w:rsidR="00121F26">
        <w:rPr>
          <w:rFonts w:ascii="Tahoma" w:hAnsi="Tahoma" w:cs="Tahoma"/>
          <w:sz w:val="24"/>
          <w:szCs w:val="24"/>
          <w:lang w:val="ro-RO"/>
        </w:rPr>
        <w:t>precum și ale Legii nr. 51/2006 privind serviciile de utilități publice, republicată, cu modificările și completările ulterioare</w:t>
      </w:r>
      <w:r w:rsidR="00133806">
        <w:rPr>
          <w:rFonts w:ascii="Tahoma" w:hAnsi="Tahoma" w:cs="Tahoma"/>
          <w:sz w:val="24"/>
          <w:szCs w:val="24"/>
          <w:lang w:val="ro-RO"/>
        </w:rPr>
        <w:t>;</w:t>
      </w:r>
      <w:r w:rsidR="00121F26">
        <w:rPr>
          <w:rFonts w:ascii="Tahoma" w:hAnsi="Tahoma" w:cs="Tahoma"/>
          <w:sz w:val="24"/>
          <w:szCs w:val="24"/>
          <w:lang w:val="ro-RO"/>
        </w:rPr>
        <w:t xml:space="preserve">  </w:t>
      </w:r>
      <w:bookmarkEnd w:id="5"/>
    </w:p>
    <w:p w14:paraId="484572FC" w14:textId="2A653561" w:rsidR="00133806" w:rsidRDefault="00133806" w:rsidP="00EF663C">
      <w:pPr>
        <w:pStyle w:val="Header"/>
        <w:ind w:right="-810"/>
        <w:jc w:val="both"/>
        <w:rPr>
          <w:rFonts w:ascii="Tahoma" w:hAnsi="Tahoma" w:cs="Tahoma"/>
          <w:lang w:val="ro-RO"/>
        </w:rPr>
      </w:pPr>
      <w:r>
        <w:rPr>
          <w:rFonts w:ascii="Tahoma" w:hAnsi="Tahoma" w:cs="Tahoma"/>
          <w:sz w:val="24"/>
          <w:szCs w:val="24"/>
          <w:lang w:val="ro-RO"/>
        </w:rPr>
        <w:t xml:space="preserve">      În baza art.129 alin.(1),(2) lit.d), alin.(7) lit.n), art.132, art.139 alin.(1) și art. 196 alin (1) lit.a)</w:t>
      </w:r>
      <w:r w:rsidR="00501153">
        <w:rPr>
          <w:rFonts w:ascii="Tahoma" w:hAnsi="Tahoma" w:cs="Tahoma"/>
          <w:sz w:val="24"/>
          <w:szCs w:val="24"/>
          <w:lang w:val="ro-RO"/>
        </w:rPr>
        <w:t xml:space="preserve"> </w:t>
      </w:r>
      <w:r>
        <w:rPr>
          <w:rFonts w:ascii="Tahoma" w:hAnsi="Tahoma" w:cs="Tahoma"/>
          <w:sz w:val="24"/>
          <w:szCs w:val="24"/>
          <w:lang w:val="ro-RO"/>
        </w:rPr>
        <w:t>din OUG nr. 57/2019 privind Codul Administrativ,</w:t>
      </w:r>
      <w:r w:rsidR="00570AE9">
        <w:rPr>
          <w:rFonts w:ascii="Tahoma" w:hAnsi="Tahoma" w:cs="Tahoma"/>
          <w:sz w:val="24"/>
          <w:szCs w:val="24"/>
          <w:lang w:val="ro-RO"/>
        </w:rPr>
        <w:t xml:space="preserve"> </w:t>
      </w:r>
      <w:r>
        <w:rPr>
          <w:rFonts w:ascii="Tahoma" w:hAnsi="Tahoma" w:cs="Tahoma"/>
          <w:sz w:val="24"/>
          <w:szCs w:val="24"/>
          <w:lang w:val="ro-RO"/>
        </w:rPr>
        <w:t>cu modificările și completările ulterioare ;</w:t>
      </w:r>
    </w:p>
    <w:bookmarkEnd w:id="2"/>
    <w:p w14:paraId="62744D79" w14:textId="3E440281" w:rsidR="00730CFC" w:rsidRDefault="00730CFC" w:rsidP="00EF663C">
      <w:pPr>
        <w:pStyle w:val="Header"/>
        <w:ind w:right="-810"/>
        <w:jc w:val="both"/>
        <w:rPr>
          <w:rFonts w:ascii="Tahoma" w:hAnsi="Tahoma" w:cs="Tahoma"/>
          <w:sz w:val="24"/>
          <w:szCs w:val="24"/>
          <w:lang w:val="ro-RO"/>
        </w:rPr>
      </w:pPr>
      <w:r>
        <w:rPr>
          <w:rFonts w:ascii="Tahoma" w:hAnsi="Tahoma" w:cs="Tahoma"/>
          <w:sz w:val="24"/>
          <w:szCs w:val="24"/>
          <w:lang w:val="ro-RO"/>
        </w:rPr>
        <w:t xml:space="preserve">      Având în vedere dispoziţiile art.13 lit „a”, art.15 alin. (3) lit. „c” şi art.19 alin.(1) și alin.(24) din  Actul constitut</w:t>
      </w:r>
      <w:r w:rsidR="006E5F54">
        <w:rPr>
          <w:rFonts w:ascii="Tahoma" w:hAnsi="Tahoma" w:cs="Tahoma"/>
          <w:sz w:val="24"/>
          <w:szCs w:val="24"/>
          <w:lang w:val="ro-RO"/>
        </w:rPr>
        <w:t>iv al  COMPANIEI AQUASERV” S.A,</w:t>
      </w:r>
    </w:p>
    <w:p w14:paraId="2C3403A5" w14:textId="0C2EF69B" w:rsidR="00730CFC" w:rsidRDefault="00730CFC" w:rsidP="00EF663C">
      <w:pPr>
        <w:pStyle w:val="Header"/>
        <w:ind w:right="-810"/>
        <w:jc w:val="both"/>
        <w:rPr>
          <w:rFonts w:ascii="Tahoma" w:eastAsia="Times New Roman" w:hAnsi="Tahoma" w:cs="Tahoma"/>
          <w:bCs/>
          <w:sz w:val="24"/>
          <w:szCs w:val="24"/>
          <w:lang w:val="ro-RO"/>
        </w:rPr>
      </w:pPr>
      <w:r>
        <w:rPr>
          <w:rFonts w:ascii="Tahoma" w:hAnsi="Tahoma" w:cs="Tahoma"/>
          <w:sz w:val="24"/>
          <w:szCs w:val="24"/>
          <w:lang w:val="ro-RO"/>
        </w:rPr>
        <w:t xml:space="preserve">      În temeiul prevederilor art.16</w:t>
      </w:r>
      <w:r>
        <w:rPr>
          <w:rFonts w:ascii="Tahoma" w:hAnsi="Tahoma" w:cs="Tahoma"/>
          <w:sz w:val="24"/>
          <w:szCs w:val="24"/>
          <w:lang w:val="en-US"/>
        </w:rPr>
        <w:t xml:space="preserve">, </w:t>
      </w:r>
      <w:r>
        <w:rPr>
          <w:rFonts w:ascii="Tahoma" w:hAnsi="Tahoma" w:cs="Tahoma"/>
          <w:sz w:val="24"/>
          <w:szCs w:val="24"/>
          <w:lang w:val="ro-RO"/>
        </w:rPr>
        <w:t xml:space="preserve">alin.(4) coroborat cu cele ale art.17, alin.(2) , lit. „a” Operatorul, pct.4, lit.„a” și art.20 alin.(4) din Statutul Asociaţiei de Dezvoltare Intercomunitară ” AQUA INVEST MUREŞ ”, ale prevederiilor </w:t>
      </w:r>
      <w:bookmarkStart w:id="6" w:name="_Hlk200624921"/>
      <w:r>
        <w:rPr>
          <w:rFonts w:ascii="Tahoma" w:hAnsi="Tahoma" w:cs="Tahoma"/>
          <w:sz w:val="24"/>
          <w:szCs w:val="24"/>
          <w:lang w:val="ro-RO"/>
        </w:rPr>
        <w:t xml:space="preserve">OUG. nr 109/2011 privind guvernanţa corporativã a înteprinderilor publice </w:t>
      </w:r>
      <w:bookmarkEnd w:id="6"/>
      <w:r>
        <w:rPr>
          <w:rFonts w:ascii="Tahoma" w:hAnsi="Tahoma" w:cs="Tahoma"/>
          <w:sz w:val="24"/>
          <w:szCs w:val="24"/>
          <w:lang w:val="ro-RO"/>
        </w:rPr>
        <w:t xml:space="preserve">și </w:t>
      </w:r>
      <w:r w:rsidR="00EF663C">
        <w:rPr>
          <w:rFonts w:ascii="Tahoma" w:eastAsia="Times New Roman" w:hAnsi="Tahoma" w:cs="Tahoma"/>
          <w:bCs/>
          <w:sz w:val="24"/>
          <w:szCs w:val="24"/>
          <w:lang w:val="ro-RO"/>
        </w:rPr>
        <w:t>HG nr.639/2023,</w:t>
      </w:r>
    </w:p>
    <w:p w14:paraId="00B75DFF" w14:textId="77777777" w:rsidR="00EF663C" w:rsidRDefault="00EF663C" w:rsidP="00EF663C">
      <w:pPr>
        <w:pStyle w:val="Header"/>
        <w:ind w:right="-810"/>
        <w:jc w:val="both"/>
        <w:rPr>
          <w:rFonts w:ascii="Tahoma" w:hAnsi="Tahoma" w:cs="Tahoma"/>
          <w:sz w:val="24"/>
          <w:szCs w:val="24"/>
          <w:lang w:val="ro-RO"/>
        </w:rPr>
      </w:pPr>
    </w:p>
    <w:p w14:paraId="627C998C" w14:textId="77777777" w:rsidR="00730CFC" w:rsidRDefault="00730CFC" w:rsidP="00EF663C">
      <w:pPr>
        <w:pStyle w:val="Header"/>
        <w:ind w:right="-810"/>
        <w:jc w:val="both"/>
        <w:rPr>
          <w:rFonts w:ascii="Tahoma" w:hAnsi="Tahoma" w:cs="Tahoma"/>
          <w:b/>
          <w:sz w:val="24"/>
          <w:szCs w:val="24"/>
          <w:lang w:val="ro-RO"/>
        </w:rPr>
      </w:pPr>
      <w:r>
        <w:rPr>
          <w:rFonts w:ascii="Tahoma" w:hAnsi="Tahoma" w:cs="Tahoma"/>
          <w:sz w:val="24"/>
          <w:szCs w:val="24"/>
          <w:lang w:val="ro-RO"/>
        </w:rPr>
        <w:t xml:space="preserve">                                                    </w:t>
      </w:r>
      <w:r>
        <w:rPr>
          <w:rFonts w:ascii="Tahoma" w:hAnsi="Tahoma" w:cs="Tahoma"/>
          <w:b/>
          <w:sz w:val="24"/>
          <w:szCs w:val="24"/>
          <w:lang w:val="ro-RO"/>
        </w:rPr>
        <w:t>HOTĂRĂȘTE :</w:t>
      </w:r>
    </w:p>
    <w:p w14:paraId="159DB045" w14:textId="77777777" w:rsidR="00EF663C" w:rsidRDefault="00EF663C" w:rsidP="00EF663C">
      <w:pPr>
        <w:pStyle w:val="Header"/>
        <w:ind w:right="-810"/>
        <w:jc w:val="both"/>
        <w:rPr>
          <w:rFonts w:ascii="Tahoma" w:hAnsi="Tahoma" w:cs="Tahoma"/>
          <w:b/>
          <w:sz w:val="24"/>
          <w:szCs w:val="24"/>
          <w:lang w:val="ro-RO"/>
        </w:rPr>
      </w:pPr>
    </w:p>
    <w:p w14:paraId="38868DFA" w14:textId="211DE115" w:rsidR="00DB2BCC" w:rsidRDefault="00730CFC" w:rsidP="00EF663C">
      <w:pPr>
        <w:spacing w:after="0" w:line="240" w:lineRule="auto"/>
        <w:ind w:right="-810"/>
        <w:jc w:val="both"/>
        <w:rPr>
          <w:rStyle w:val="part"/>
          <w:rFonts w:eastAsia="Times New Roman"/>
          <w:bCs/>
        </w:rPr>
      </w:pPr>
      <w:r>
        <w:rPr>
          <w:rFonts w:ascii="Tahoma" w:hAnsi="Tahoma" w:cs="Tahoma"/>
          <w:sz w:val="24"/>
          <w:szCs w:val="24"/>
          <w:lang w:val="ro-RO"/>
        </w:rPr>
        <w:t xml:space="preserve">      </w:t>
      </w:r>
      <w:r>
        <w:rPr>
          <w:rFonts w:ascii="Tahoma" w:hAnsi="Tahoma" w:cs="Tahoma"/>
          <w:b/>
          <w:sz w:val="24"/>
          <w:szCs w:val="24"/>
          <w:lang w:val="ro-RO"/>
        </w:rPr>
        <w:t>Art.1</w:t>
      </w:r>
      <w:r>
        <w:rPr>
          <w:rFonts w:ascii="Tahoma" w:hAnsi="Tahoma" w:cs="Tahoma"/>
          <w:sz w:val="24"/>
          <w:szCs w:val="24"/>
          <w:lang w:val="ro-RO"/>
        </w:rPr>
        <w:t xml:space="preserve"> Se a</w:t>
      </w:r>
      <w:r w:rsidR="00501153">
        <w:rPr>
          <w:rFonts w:ascii="Tahoma" w:hAnsi="Tahoma" w:cs="Tahoma"/>
          <w:sz w:val="24"/>
          <w:szCs w:val="24"/>
          <w:lang w:val="ro-RO"/>
        </w:rPr>
        <w:t>cordă mandat special</w:t>
      </w:r>
      <w:r w:rsidR="00501153" w:rsidRPr="00501153">
        <w:rPr>
          <w:rFonts w:ascii="Tahoma" w:eastAsia="Times New Roman" w:hAnsi="Tahoma" w:cs="Tahoma"/>
          <w:b/>
          <w:sz w:val="24"/>
          <w:szCs w:val="24"/>
          <w:lang w:val="ro-RO"/>
        </w:rPr>
        <w:t xml:space="preserve"> </w:t>
      </w:r>
      <w:r w:rsidR="00501153" w:rsidRPr="00501153">
        <w:rPr>
          <w:rFonts w:ascii="Tahoma" w:eastAsia="Times New Roman" w:hAnsi="Tahoma" w:cs="Tahoma"/>
          <w:bCs/>
          <w:sz w:val="24"/>
          <w:szCs w:val="24"/>
          <w:lang w:val="ro-RO"/>
        </w:rPr>
        <w:t>Asociației de Dezvoltare</w:t>
      </w:r>
      <w:r w:rsidR="00501153" w:rsidRPr="00501153">
        <w:rPr>
          <w:rFonts w:ascii="Tahoma" w:hAnsi="Tahoma" w:cs="Tahoma"/>
          <w:bCs/>
          <w:sz w:val="24"/>
          <w:szCs w:val="24"/>
          <w:lang w:val="ro-RO"/>
        </w:rPr>
        <w:t xml:space="preserve"> </w:t>
      </w:r>
      <w:r w:rsidR="00501153" w:rsidRPr="00501153">
        <w:rPr>
          <w:rFonts w:ascii="Tahoma" w:eastAsia="Times New Roman" w:hAnsi="Tahoma" w:cs="Tahoma"/>
          <w:bCs/>
          <w:sz w:val="24"/>
          <w:szCs w:val="24"/>
          <w:lang w:val="ro-RO"/>
        </w:rPr>
        <w:t xml:space="preserve">Intercomunitară </w:t>
      </w:r>
      <w:r w:rsidR="00501153" w:rsidRPr="00501153">
        <w:rPr>
          <w:rFonts w:ascii="Tahoma" w:hAnsi="Tahoma" w:cs="Tahoma"/>
          <w:bCs/>
          <w:sz w:val="24"/>
          <w:szCs w:val="24"/>
          <w:lang w:val="ro-RO"/>
        </w:rPr>
        <w:t>„ AQUA INVEST MUREŞ”</w:t>
      </w:r>
      <w:r w:rsidR="00501153">
        <w:rPr>
          <w:rFonts w:ascii="Tahoma" w:hAnsi="Tahoma" w:cs="Tahoma"/>
          <w:bCs/>
          <w:sz w:val="24"/>
          <w:szCs w:val="24"/>
          <w:lang w:val="ro-RO"/>
        </w:rPr>
        <w:t xml:space="preserve"> în vederea </w:t>
      </w:r>
      <w:r w:rsidR="00501153" w:rsidRPr="00501153">
        <w:rPr>
          <w:rFonts w:ascii="Tahoma" w:hAnsi="Tahoma" w:cs="Tahoma"/>
          <w:bCs/>
          <w:sz w:val="24"/>
          <w:szCs w:val="24"/>
          <w:lang w:val="ro-RO"/>
        </w:rPr>
        <w:t>exercitării atribuțiilor de</w:t>
      </w:r>
      <w:r w:rsidR="00501153" w:rsidRPr="008C45CA">
        <w:rPr>
          <w:rFonts w:ascii="Tahoma" w:hAnsi="Tahoma" w:cs="Tahoma"/>
          <w:b/>
          <w:sz w:val="24"/>
          <w:szCs w:val="24"/>
          <w:lang w:val="ro-RO"/>
        </w:rPr>
        <w:t xml:space="preserve"> </w:t>
      </w:r>
      <w:r w:rsidR="00501153" w:rsidRPr="00501153">
        <w:rPr>
          <w:rFonts w:ascii="Tahoma" w:hAnsi="Tahoma" w:cs="Tahoma"/>
          <w:bCs/>
          <w:sz w:val="24"/>
          <w:szCs w:val="24"/>
          <w:lang w:val="ro-RO"/>
        </w:rPr>
        <w:t xml:space="preserve">autoritate publică tutelară a societății </w:t>
      </w:r>
      <w:r w:rsidR="00501153" w:rsidRPr="00501153">
        <w:rPr>
          <w:rFonts w:ascii="Tahoma" w:eastAsia="Times New Roman" w:hAnsi="Tahoma" w:cs="Tahoma"/>
          <w:bCs/>
          <w:sz w:val="24"/>
          <w:szCs w:val="24"/>
          <w:lang w:val="ro-RO"/>
        </w:rPr>
        <w:t>Compania Aquaserv S.A Tg. Mureș</w:t>
      </w:r>
      <w:r w:rsidR="00501153">
        <w:rPr>
          <w:rFonts w:ascii="Tahoma" w:eastAsia="Times New Roman" w:hAnsi="Tahoma" w:cs="Tahoma"/>
          <w:bCs/>
          <w:sz w:val="24"/>
          <w:szCs w:val="24"/>
          <w:lang w:val="ro-RO"/>
        </w:rPr>
        <w:t>.</w:t>
      </w:r>
      <w:r w:rsidRPr="00501153">
        <w:rPr>
          <w:rStyle w:val="part"/>
          <w:rFonts w:eastAsia="Times New Roman"/>
          <w:bCs/>
        </w:rPr>
        <w:t xml:space="preserve"> </w:t>
      </w:r>
    </w:p>
    <w:p w14:paraId="4854CEA2" w14:textId="5C0EF392" w:rsidR="00501153" w:rsidRPr="00DB2BCC" w:rsidRDefault="00501153" w:rsidP="00EF663C">
      <w:pPr>
        <w:pStyle w:val="Header"/>
        <w:ind w:right="-810"/>
        <w:jc w:val="both"/>
        <w:rPr>
          <w:rFonts w:ascii="Tahoma" w:hAnsi="Tahoma" w:cs="Tahoma"/>
          <w:sz w:val="24"/>
          <w:szCs w:val="24"/>
          <w:lang w:val="ro-RO"/>
        </w:rPr>
      </w:pPr>
      <w:r>
        <w:rPr>
          <w:rStyle w:val="part"/>
          <w:rFonts w:eastAsia="Times New Roman"/>
          <w:bCs/>
        </w:rPr>
        <w:t xml:space="preserve">      </w:t>
      </w:r>
      <w:r>
        <w:t xml:space="preserve">   </w:t>
      </w:r>
      <w:r w:rsidRPr="00500A16">
        <w:rPr>
          <w:rFonts w:ascii="Tahoma" w:hAnsi="Tahoma" w:cs="Tahoma"/>
          <w:b/>
          <w:sz w:val="24"/>
          <w:szCs w:val="24"/>
          <w:lang w:val="ro-RO"/>
        </w:rPr>
        <w:t>Art.2</w:t>
      </w:r>
      <w:r>
        <w:rPr>
          <w:rFonts w:ascii="Tahoma" w:hAnsi="Tahoma" w:cs="Tahoma"/>
          <w:b/>
          <w:sz w:val="24"/>
          <w:szCs w:val="24"/>
          <w:lang w:val="ro-RO"/>
        </w:rPr>
        <w:t>.</w:t>
      </w:r>
      <w:r w:rsidR="00EF663C">
        <w:rPr>
          <w:rFonts w:ascii="Tahoma" w:hAnsi="Tahoma" w:cs="Tahoma"/>
          <w:sz w:val="24"/>
          <w:szCs w:val="24"/>
          <w:lang w:val="ro-RO"/>
        </w:rPr>
        <w:t xml:space="preserve">Se mandatează domnul Comerzan Nicolae reprezentant al </w:t>
      </w:r>
      <w:r w:rsidRPr="002842D5">
        <w:rPr>
          <w:rFonts w:ascii="Tahoma" w:hAnsi="Tahoma" w:cs="Tahoma"/>
          <w:sz w:val="24"/>
          <w:szCs w:val="24"/>
          <w:lang w:val="ro-RO"/>
        </w:rPr>
        <w:t>comunei</w:t>
      </w:r>
      <w:r w:rsidR="00EF663C">
        <w:rPr>
          <w:rFonts w:ascii="Tahoma" w:hAnsi="Tahoma" w:cs="Tahoma"/>
          <w:sz w:val="24"/>
          <w:szCs w:val="24"/>
          <w:lang w:val="ro-RO"/>
        </w:rPr>
        <w:t xml:space="preserve"> Coroisânmărtin </w:t>
      </w:r>
      <w:r w:rsidRPr="002842D5">
        <w:rPr>
          <w:rFonts w:ascii="Tahoma" w:hAnsi="Tahoma" w:cs="Tahoma"/>
          <w:sz w:val="24"/>
          <w:szCs w:val="24"/>
          <w:lang w:val="ro-RO"/>
        </w:rPr>
        <w:t xml:space="preserve"> în Adunarea Generală a Asociaţiei de Dezvoltare Intercomunitară „AQUA INVEST MUREŞ”, să voteze</w:t>
      </w:r>
      <w:bookmarkStart w:id="7" w:name="_Hlk195259823"/>
      <w:r>
        <w:rPr>
          <w:rFonts w:ascii="Tahoma" w:hAnsi="Tahoma" w:cs="Tahoma"/>
          <w:sz w:val="24"/>
          <w:szCs w:val="24"/>
          <w:lang w:val="ro-RO"/>
        </w:rPr>
        <w:t>,</w:t>
      </w:r>
      <w:r w:rsidR="00DB2BCC" w:rsidRPr="00CC0A98">
        <w:rPr>
          <w:rFonts w:ascii="Tahoma" w:hAnsi="Tahoma" w:cs="Tahoma"/>
          <w:sz w:val="24"/>
          <w:szCs w:val="24"/>
          <w:lang w:val="ro-RO"/>
        </w:rPr>
        <w:t xml:space="preserve"> conform dispoziţiilor articolului 1.</w:t>
      </w:r>
      <w:bookmarkEnd w:id="7"/>
    </w:p>
    <w:p w14:paraId="72C6D065" w14:textId="527F9960" w:rsidR="00501153" w:rsidRPr="00914E67" w:rsidRDefault="00730CFC" w:rsidP="00EF663C">
      <w:pPr>
        <w:spacing w:after="0" w:line="240" w:lineRule="auto"/>
        <w:ind w:right="-810"/>
        <w:jc w:val="both"/>
        <w:rPr>
          <w:rFonts w:ascii="Tahoma" w:hAnsi="Tahoma" w:cs="Tahoma"/>
          <w:sz w:val="24"/>
          <w:szCs w:val="24"/>
          <w:lang w:val="ro-RO"/>
        </w:rPr>
      </w:pPr>
      <w:r>
        <w:rPr>
          <w:rFonts w:ascii="Tahoma" w:hAnsi="Tahoma" w:cs="Tahoma"/>
          <w:b/>
          <w:sz w:val="24"/>
          <w:szCs w:val="24"/>
          <w:lang w:val="ro-RO"/>
        </w:rPr>
        <w:t xml:space="preserve">   </w:t>
      </w:r>
      <w:r>
        <w:rPr>
          <w:rFonts w:ascii="Tahoma" w:hAnsi="Tahoma" w:cs="Tahoma"/>
          <w:sz w:val="24"/>
          <w:szCs w:val="24"/>
          <w:lang w:val="ro-RO"/>
        </w:rPr>
        <w:t xml:space="preserve"> </w:t>
      </w:r>
      <w:r w:rsidR="00082332">
        <w:rPr>
          <w:rFonts w:ascii="Tahoma" w:hAnsi="Tahoma" w:cs="Tahoma"/>
          <w:sz w:val="24"/>
          <w:szCs w:val="24"/>
          <w:lang w:val="ro-RO"/>
        </w:rPr>
        <w:t xml:space="preserve"> </w:t>
      </w:r>
      <w:r>
        <w:rPr>
          <w:rFonts w:ascii="Tahoma" w:hAnsi="Tahoma" w:cs="Tahoma"/>
          <w:b/>
          <w:sz w:val="24"/>
          <w:szCs w:val="24"/>
          <w:lang w:val="ro-RO"/>
        </w:rPr>
        <w:t>Art.</w:t>
      </w:r>
      <w:r w:rsidR="00501153">
        <w:rPr>
          <w:rFonts w:ascii="Tahoma" w:hAnsi="Tahoma" w:cs="Tahoma"/>
          <w:b/>
          <w:sz w:val="24"/>
          <w:szCs w:val="24"/>
          <w:lang w:val="ro-RO"/>
        </w:rPr>
        <w:t>3</w:t>
      </w:r>
      <w:r>
        <w:rPr>
          <w:rFonts w:ascii="Tahoma" w:hAnsi="Tahoma" w:cs="Tahoma"/>
          <w:bCs/>
          <w:sz w:val="24"/>
          <w:szCs w:val="24"/>
          <w:lang w:val="ro-RO"/>
        </w:rPr>
        <w:t xml:space="preserve">  Se mandatează Președintele Asociației de Dezvoltare Intercomunitară ” AQUA INVEST MUREŞ ”, dl. Péter Ferenc</w:t>
      </w:r>
      <w:r>
        <w:rPr>
          <w:rFonts w:ascii="Tahoma" w:hAnsi="Tahoma" w:cs="Tahoma"/>
          <w:sz w:val="24"/>
          <w:szCs w:val="24"/>
          <w:lang w:val="ro-RO"/>
        </w:rPr>
        <w:t xml:space="preserve"> sau persoana căreia i-a fost delegată calitatea de reprezentant al județului Mureș în Adunarea Generală a Asociației,</w:t>
      </w:r>
      <w:r>
        <w:rPr>
          <w:rFonts w:ascii="Tahoma" w:hAnsi="Tahoma" w:cs="Tahoma"/>
          <w:bCs/>
          <w:sz w:val="24"/>
          <w:szCs w:val="24"/>
          <w:lang w:val="ro-RO"/>
        </w:rPr>
        <w:t xml:space="preserve"> să semneze hotărârea Adunării Generale, </w:t>
      </w:r>
      <w:r>
        <w:rPr>
          <w:rFonts w:ascii="Tahoma" w:hAnsi="Tahoma" w:cs="Tahoma"/>
          <w:sz w:val="24"/>
          <w:szCs w:val="24"/>
          <w:lang w:val="ro-RO"/>
        </w:rPr>
        <w:t>în numele și pe seama membrilor săi.</w:t>
      </w:r>
    </w:p>
    <w:p w14:paraId="1974B3C6" w14:textId="2AAE441C" w:rsidR="00DB2BCC" w:rsidRDefault="00730CFC" w:rsidP="00EF663C">
      <w:pPr>
        <w:spacing w:line="240" w:lineRule="auto"/>
        <w:ind w:right="-810"/>
        <w:jc w:val="both"/>
        <w:rPr>
          <w:rFonts w:ascii="Tahoma" w:hAnsi="Tahoma" w:cs="Tahoma"/>
          <w:sz w:val="24"/>
          <w:szCs w:val="24"/>
          <w:lang w:val="ro-RO"/>
        </w:rPr>
      </w:pPr>
      <w:r>
        <w:rPr>
          <w:rFonts w:ascii="Tahoma" w:hAnsi="Tahoma" w:cs="Tahoma"/>
          <w:sz w:val="24"/>
          <w:szCs w:val="24"/>
          <w:lang w:val="ro-RO"/>
        </w:rPr>
        <w:t xml:space="preserve">      </w:t>
      </w:r>
      <w:r>
        <w:rPr>
          <w:rFonts w:ascii="Tahoma" w:hAnsi="Tahoma" w:cs="Tahoma"/>
          <w:b/>
          <w:sz w:val="24"/>
          <w:szCs w:val="24"/>
          <w:lang w:val="ro-RO"/>
        </w:rPr>
        <w:t>Art.</w:t>
      </w:r>
      <w:r w:rsidR="00501153">
        <w:rPr>
          <w:rFonts w:ascii="Tahoma" w:hAnsi="Tahoma" w:cs="Tahoma"/>
          <w:b/>
          <w:sz w:val="24"/>
          <w:szCs w:val="24"/>
          <w:lang w:val="ro-RO"/>
        </w:rPr>
        <w:t>4</w:t>
      </w:r>
      <w:r w:rsidR="00DB2BCC">
        <w:rPr>
          <w:rFonts w:ascii="Tahoma" w:hAnsi="Tahoma" w:cs="Tahoma"/>
          <w:b/>
          <w:sz w:val="24"/>
          <w:szCs w:val="24"/>
          <w:lang w:val="ro-RO"/>
        </w:rPr>
        <w:t xml:space="preserve"> </w:t>
      </w:r>
      <w:r w:rsidR="00DB2BCC">
        <w:rPr>
          <w:rFonts w:ascii="Tahoma" w:hAnsi="Tahoma" w:cs="Tahoma"/>
          <w:sz w:val="24"/>
          <w:szCs w:val="24"/>
          <w:lang w:val="ro-RO"/>
        </w:rPr>
        <w:t>Prezenta hotărâre se comunică  Instituţiei Prefectului - judeţul Mureş, Asociaţiei de Dezvoltare Intercomunitară „AQUA INVEST MUREŞ” şi d</w:t>
      </w:r>
      <w:r w:rsidR="00EF663C">
        <w:rPr>
          <w:rFonts w:ascii="Tahoma" w:hAnsi="Tahoma" w:cs="Tahoma"/>
          <w:sz w:val="24"/>
          <w:szCs w:val="24"/>
          <w:lang w:val="ro-RO"/>
        </w:rPr>
        <w:t>-lui Comerzan Nicolae</w:t>
      </w:r>
      <w:r w:rsidR="00DB2BCC">
        <w:rPr>
          <w:rFonts w:ascii="Tahoma" w:hAnsi="Tahoma" w:cs="Tahoma"/>
          <w:sz w:val="24"/>
          <w:szCs w:val="24"/>
          <w:lang w:val="ro-RO"/>
        </w:rPr>
        <w:t xml:space="preserve"> care răspunde de</w:t>
      </w:r>
      <w:r w:rsidR="00914E67">
        <w:rPr>
          <w:rFonts w:ascii="Tahoma" w:hAnsi="Tahoma" w:cs="Tahoma"/>
          <w:sz w:val="24"/>
          <w:szCs w:val="24"/>
          <w:lang w:val="ro-RO"/>
        </w:rPr>
        <w:t xml:space="preserve"> aducerea sa la îndeplinire.   </w:t>
      </w:r>
    </w:p>
    <w:p w14:paraId="5B1FB83A" w14:textId="77777777" w:rsidR="00EF663C" w:rsidRPr="00914E67" w:rsidRDefault="00EF663C" w:rsidP="00EF663C">
      <w:pPr>
        <w:spacing w:line="240" w:lineRule="auto"/>
        <w:ind w:right="-540"/>
        <w:jc w:val="both"/>
        <w:rPr>
          <w:rFonts w:ascii="Tahoma" w:eastAsiaTheme="minorHAnsi" w:hAnsi="Tahoma" w:cs="Tahoma"/>
          <w:sz w:val="24"/>
          <w:szCs w:val="24"/>
          <w:lang w:val="ro-RO"/>
        </w:rPr>
      </w:pPr>
    </w:p>
    <w:p w14:paraId="00B3E8C1" w14:textId="063BAAE8" w:rsidR="00DB2BCC" w:rsidRDefault="00DB2BCC" w:rsidP="00EF663C">
      <w:pPr>
        <w:spacing w:after="0" w:line="240" w:lineRule="auto"/>
        <w:ind w:right="-540"/>
        <w:rPr>
          <w:rFonts w:ascii="Tahoma" w:hAnsi="Tahoma" w:cs="Tahoma"/>
          <w:b/>
          <w:sz w:val="24"/>
          <w:szCs w:val="24"/>
          <w:lang w:val="ro-RO"/>
        </w:rPr>
      </w:pPr>
      <w:r>
        <w:rPr>
          <w:rFonts w:ascii="Tahoma" w:hAnsi="Tahoma" w:cs="Tahoma"/>
          <w:sz w:val="24"/>
          <w:szCs w:val="24"/>
          <w:lang w:val="ro-RO"/>
        </w:rPr>
        <w:t xml:space="preserve">            </w:t>
      </w:r>
      <w:r>
        <w:rPr>
          <w:rFonts w:ascii="Tahoma" w:hAnsi="Tahoma" w:cs="Tahoma"/>
          <w:b/>
          <w:sz w:val="24"/>
          <w:szCs w:val="24"/>
          <w:lang w:val="ro-RO"/>
        </w:rPr>
        <w:t xml:space="preserve">PREŞEDINTE DE ŞEDINŢĂ </w:t>
      </w:r>
      <w:r>
        <w:rPr>
          <w:rFonts w:ascii="Tahoma" w:hAnsi="Tahoma" w:cs="Tahoma"/>
          <w:sz w:val="24"/>
          <w:szCs w:val="24"/>
          <w:lang w:val="ro-RO"/>
        </w:rPr>
        <w:t xml:space="preserve">                            </w:t>
      </w:r>
      <w:r w:rsidR="00EF663C">
        <w:rPr>
          <w:rFonts w:ascii="Tahoma" w:hAnsi="Tahoma" w:cs="Tahoma"/>
          <w:b/>
          <w:sz w:val="24"/>
          <w:szCs w:val="24"/>
          <w:lang w:val="ro-RO"/>
        </w:rPr>
        <w:t>CONTRASEMNEAZA</w:t>
      </w:r>
    </w:p>
    <w:p w14:paraId="3A1829AD" w14:textId="0D088131" w:rsidR="00EF663C" w:rsidRPr="00EF663C" w:rsidRDefault="00EF663C" w:rsidP="00EF663C">
      <w:pPr>
        <w:spacing w:after="0" w:line="240" w:lineRule="auto"/>
        <w:ind w:right="-540"/>
        <w:rPr>
          <w:rFonts w:ascii="Tahoma" w:hAnsi="Tahoma" w:cs="Tahoma"/>
          <w:b/>
          <w:sz w:val="24"/>
          <w:szCs w:val="24"/>
          <w:lang w:val="ro-RO"/>
        </w:rPr>
      </w:pPr>
      <w:r>
        <w:rPr>
          <w:rFonts w:ascii="Tahoma" w:hAnsi="Tahoma" w:cs="Tahoma"/>
          <w:b/>
          <w:sz w:val="24"/>
          <w:szCs w:val="24"/>
          <w:lang w:val="ro-RO"/>
        </w:rPr>
        <w:t xml:space="preserve">     </w:t>
      </w:r>
      <w:r w:rsidR="006E5F54">
        <w:rPr>
          <w:rFonts w:ascii="Tahoma" w:hAnsi="Tahoma" w:cs="Tahoma"/>
          <w:b/>
          <w:sz w:val="24"/>
          <w:szCs w:val="24"/>
          <w:lang w:val="ro-RO"/>
        </w:rPr>
        <w:t xml:space="preserve">         </w:t>
      </w:r>
      <w:r w:rsidR="003427AD">
        <w:rPr>
          <w:rFonts w:ascii="Tahoma" w:hAnsi="Tahoma" w:cs="Tahoma"/>
          <w:b/>
          <w:sz w:val="24"/>
          <w:szCs w:val="24"/>
          <w:lang w:val="ro-RO"/>
        </w:rPr>
        <w:t>CERNEA</w:t>
      </w:r>
      <w:bookmarkStart w:id="8" w:name="_GoBack"/>
      <w:bookmarkEnd w:id="8"/>
      <w:r>
        <w:rPr>
          <w:rFonts w:ascii="Tahoma" w:hAnsi="Tahoma" w:cs="Tahoma"/>
          <w:b/>
          <w:sz w:val="24"/>
          <w:szCs w:val="24"/>
          <w:lang w:val="ro-RO"/>
        </w:rPr>
        <w:t xml:space="preserve"> NICOLAE                               SECRETAR GENERAL POP MIRCEA</w:t>
      </w:r>
    </w:p>
    <w:p w14:paraId="5450C2DF" w14:textId="10F4DB4E" w:rsidR="00730CFC" w:rsidRDefault="00730CFC" w:rsidP="00EF663C">
      <w:pPr>
        <w:pStyle w:val="Header"/>
        <w:ind w:right="-540"/>
        <w:jc w:val="both"/>
        <w:rPr>
          <w:rFonts w:ascii="Tahoma" w:hAnsi="Tahoma" w:cs="Tahoma"/>
          <w:sz w:val="24"/>
          <w:szCs w:val="24"/>
          <w:lang w:val="ro-RO"/>
        </w:rPr>
      </w:pPr>
    </w:p>
    <w:p w14:paraId="3950B543" w14:textId="77777777" w:rsidR="00730CFC" w:rsidRDefault="00730CFC" w:rsidP="00730CFC">
      <w:pPr>
        <w:spacing w:after="0" w:line="240" w:lineRule="auto"/>
        <w:jc w:val="both"/>
        <w:rPr>
          <w:rFonts w:ascii="Tahoma" w:hAnsi="Tahoma" w:cs="Tahoma"/>
          <w:sz w:val="24"/>
          <w:szCs w:val="24"/>
          <w:lang w:val="ro-RO"/>
        </w:rPr>
      </w:pPr>
    </w:p>
    <w:p w14:paraId="42DD3DFF" w14:textId="2843DA3F" w:rsidR="00B37A18" w:rsidRPr="004B7084" w:rsidRDefault="00730CFC" w:rsidP="004B7084">
      <w:pPr>
        <w:spacing w:after="0" w:line="240" w:lineRule="auto"/>
        <w:rPr>
          <w:rFonts w:ascii="Tahoma" w:hAnsi="Tahoma" w:cs="Tahoma"/>
          <w:b/>
          <w:bCs/>
          <w:sz w:val="24"/>
          <w:szCs w:val="24"/>
        </w:rPr>
      </w:pPr>
      <w:r>
        <w:rPr>
          <w:rFonts w:ascii="Tahoma" w:hAnsi="Tahoma" w:cs="Tahoma"/>
          <w:b/>
          <w:bCs/>
          <w:sz w:val="24"/>
          <w:szCs w:val="24"/>
        </w:rPr>
        <w:lastRenderedPageBreak/>
        <w:t xml:space="preserve">                   </w:t>
      </w:r>
      <w:r w:rsidR="004B7084">
        <w:rPr>
          <w:rFonts w:ascii="Tahoma" w:hAnsi="Tahoma" w:cs="Tahoma"/>
          <w:b/>
          <w:bCs/>
          <w:sz w:val="24"/>
          <w:szCs w:val="24"/>
        </w:rPr>
        <w:t xml:space="preserve">                         </w:t>
      </w:r>
    </w:p>
    <w:p w14:paraId="69D82E58" w14:textId="77777777" w:rsidR="00B37A18" w:rsidRDefault="00B37A18" w:rsidP="00B37A18">
      <w:pPr>
        <w:spacing w:after="0"/>
        <w:rPr>
          <w:rFonts w:ascii="Tahoma" w:hAnsi="Tahoma" w:cs="Tahoma"/>
          <w:sz w:val="24"/>
          <w:szCs w:val="24"/>
          <w:lang w:val="ro-RO"/>
        </w:rPr>
      </w:pPr>
    </w:p>
    <w:p w14:paraId="331B3F90" w14:textId="3C46883A" w:rsidR="0091403D" w:rsidRDefault="00B37A18" w:rsidP="00B37A18">
      <w:pPr>
        <w:spacing w:after="0"/>
        <w:rPr>
          <w:rStyle w:val="part"/>
          <w:rFonts w:ascii="Tahoma" w:hAnsi="Tahoma" w:cs="Tahoma"/>
          <w:b/>
          <w:sz w:val="24"/>
          <w:szCs w:val="24"/>
          <w:lang w:val="ro-RO"/>
        </w:rPr>
      </w:pPr>
      <w:r>
        <w:rPr>
          <w:rFonts w:ascii="Tahoma" w:hAnsi="Tahoma" w:cs="Tahoma"/>
          <w:sz w:val="24"/>
          <w:szCs w:val="24"/>
          <w:lang w:val="ro-RO"/>
        </w:rPr>
        <w:t xml:space="preserve">                                               </w:t>
      </w:r>
      <w:r w:rsidR="0091403D">
        <w:rPr>
          <w:rStyle w:val="part"/>
          <w:rFonts w:ascii="Tahoma" w:hAnsi="Tahoma" w:cs="Tahoma"/>
          <w:b/>
          <w:sz w:val="24"/>
          <w:szCs w:val="24"/>
          <w:lang w:val="ro-RO"/>
        </w:rPr>
        <w:t xml:space="preserve">Raport de specialitate </w:t>
      </w:r>
    </w:p>
    <w:p w14:paraId="6A382097" w14:textId="77777777" w:rsidR="0091403D" w:rsidRPr="008C45CA" w:rsidRDefault="0091403D" w:rsidP="0091403D">
      <w:pPr>
        <w:spacing w:after="0" w:line="256" w:lineRule="auto"/>
        <w:jc w:val="center"/>
        <w:rPr>
          <w:rFonts w:ascii="Tahoma" w:eastAsia="Times New Roman" w:hAnsi="Tahoma" w:cs="Tahoma"/>
          <w:b/>
          <w:sz w:val="24"/>
          <w:szCs w:val="24"/>
          <w:lang w:val="ro-RO"/>
        </w:rPr>
      </w:pPr>
      <w:r w:rsidRPr="008C45CA">
        <w:rPr>
          <w:rFonts w:ascii="Tahoma" w:hAnsi="Tahoma" w:cs="Tahoma"/>
          <w:b/>
          <w:sz w:val="24"/>
          <w:szCs w:val="24"/>
          <w:lang w:val="ro-RO"/>
        </w:rPr>
        <w:t>privind</w:t>
      </w:r>
      <w:r w:rsidRPr="008C45CA">
        <w:rPr>
          <w:rFonts w:ascii="Tahoma" w:eastAsia="Times New Roman" w:hAnsi="Tahoma" w:cs="Tahoma"/>
          <w:b/>
          <w:sz w:val="24"/>
          <w:szCs w:val="24"/>
          <w:lang w:val="ro-RO"/>
        </w:rPr>
        <w:t xml:space="preserve"> acordarea unui mandat special Asociației de Dezvoltare Intercomunitară </w:t>
      </w:r>
      <w:r w:rsidRPr="008C45CA">
        <w:rPr>
          <w:rFonts w:ascii="Tahoma" w:hAnsi="Tahoma" w:cs="Tahoma"/>
          <w:b/>
          <w:sz w:val="24"/>
          <w:szCs w:val="24"/>
          <w:lang w:val="ro-RO"/>
        </w:rPr>
        <w:t xml:space="preserve">„ AQUA INVEST MUREŞ” în vederea exercitării atribuțiilor de autoritate publică tutelară a societății </w:t>
      </w:r>
      <w:r w:rsidRPr="008C45CA">
        <w:rPr>
          <w:rFonts w:ascii="Tahoma" w:eastAsia="Times New Roman" w:hAnsi="Tahoma" w:cs="Tahoma"/>
          <w:b/>
          <w:sz w:val="24"/>
          <w:szCs w:val="24"/>
          <w:lang w:val="ro-RO"/>
        </w:rPr>
        <w:t>Compania Aquaserv S.A Tg. Mureș</w:t>
      </w:r>
    </w:p>
    <w:p w14:paraId="46EC16EB" w14:textId="77777777" w:rsidR="0091403D" w:rsidRDefault="0091403D" w:rsidP="0091403D">
      <w:pPr>
        <w:spacing w:after="0"/>
        <w:rPr>
          <w:rStyle w:val="part"/>
          <w:rFonts w:ascii="Tahoma" w:hAnsi="Tahoma" w:cs="Tahoma"/>
          <w:b/>
          <w:sz w:val="24"/>
          <w:szCs w:val="24"/>
          <w:lang w:val="ro-RO"/>
        </w:rPr>
      </w:pPr>
    </w:p>
    <w:p w14:paraId="641343EC" w14:textId="77777777" w:rsidR="0091403D" w:rsidRDefault="0091403D" w:rsidP="0091403D">
      <w:pPr>
        <w:spacing w:after="0"/>
        <w:rPr>
          <w:rStyle w:val="part"/>
          <w:rFonts w:ascii="Tahoma" w:hAnsi="Tahoma" w:cs="Tahoma"/>
          <w:b/>
          <w:sz w:val="24"/>
          <w:szCs w:val="24"/>
          <w:lang w:val="ro-RO"/>
        </w:rPr>
      </w:pPr>
    </w:p>
    <w:p w14:paraId="6EA09577" w14:textId="77777777" w:rsidR="0091403D" w:rsidRDefault="0091403D" w:rsidP="0091403D">
      <w:pPr>
        <w:spacing w:after="0"/>
        <w:rPr>
          <w:rStyle w:val="part"/>
          <w:rFonts w:ascii="Tahoma" w:hAnsi="Tahoma" w:cs="Tahoma"/>
          <w:b/>
          <w:sz w:val="24"/>
          <w:szCs w:val="24"/>
          <w:lang w:val="ro-RO"/>
        </w:rPr>
      </w:pPr>
    </w:p>
    <w:p w14:paraId="32604CA4" w14:textId="77777777" w:rsidR="0091403D" w:rsidRPr="00B37A18" w:rsidRDefault="0091403D" w:rsidP="0091403D">
      <w:pPr>
        <w:tabs>
          <w:tab w:val="center" w:pos="4680"/>
          <w:tab w:val="right" w:pos="9360"/>
        </w:tabs>
        <w:spacing w:after="0" w:line="240" w:lineRule="auto"/>
        <w:jc w:val="both"/>
        <w:rPr>
          <w:rFonts w:ascii="Tahoma" w:hAnsi="Tahoma" w:cs="Tahoma"/>
          <w:sz w:val="24"/>
          <w:szCs w:val="24"/>
          <w:lang w:val="ro-RO" w:eastAsia="x-none"/>
        </w:rPr>
      </w:pPr>
      <w:r w:rsidRPr="00B37A18">
        <w:rPr>
          <w:rFonts w:ascii="Tahoma" w:hAnsi="Tahoma" w:cs="Tahoma"/>
          <w:sz w:val="24"/>
          <w:szCs w:val="24"/>
          <w:lang w:val="ro-RO" w:eastAsia="x-none"/>
        </w:rPr>
        <w:t xml:space="preserve">        În scopul gestionării în comun a serviciului de alimentare cu apă şi de canalizare, a exploatării în comun a reţelelor aferente acestui serviciu aflate în patrimoniul public al unităţilor administrativ – teritoriale, precum şi realizării unor proiecte de investiţii publice de interes zonal sau regional, s-a constituit Asociaţia de Dezvoltare Intercomunitară „AQUA INVEST MUREŞ”. </w:t>
      </w:r>
    </w:p>
    <w:p w14:paraId="33691076" w14:textId="77777777" w:rsidR="0091403D" w:rsidRPr="00B37A18" w:rsidRDefault="0091403D" w:rsidP="0091403D">
      <w:pPr>
        <w:tabs>
          <w:tab w:val="center" w:pos="4680"/>
          <w:tab w:val="right" w:pos="9360"/>
        </w:tabs>
        <w:spacing w:after="0" w:line="240" w:lineRule="auto"/>
        <w:jc w:val="both"/>
        <w:rPr>
          <w:rFonts w:ascii="Tahoma" w:hAnsi="Tahoma" w:cs="Tahoma"/>
          <w:sz w:val="24"/>
          <w:szCs w:val="24"/>
          <w:lang w:val="ro-RO" w:eastAsia="x-none"/>
        </w:rPr>
      </w:pPr>
      <w:r w:rsidRPr="00B37A18">
        <w:rPr>
          <w:rFonts w:ascii="Tahoma" w:hAnsi="Tahoma" w:cs="Tahoma"/>
          <w:b/>
          <w:sz w:val="24"/>
          <w:szCs w:val="24"/>
          <w:lang w:val="ro-RO" w:eastAsia="x-none"/>
        </w:rPr>
        <w:t xml:space="preserve">        </w:t>
      </w:r>
      <w:r w:rsidRPr="00B37A18">
        <w:rPr>
          <w:rFonts w:ascii="Tahoma" w:hAnsi="Tahoma" w:cs="Tahoma"/>
          <w:sz w:val="24"/>
          <w:szCs w:val="24"/>
          <w:lang w:val="ro-RO" w:eastAsia="x-none"/>
        </w:rPr>
        <w:t>Potrivit statutului Asociaţiei, unul din obiectivele acesteia este acela de exercitare a drepturilor specifice de control şi informare privind operatorul. Astfel, în vederea exercitării controlului direct şi a influenţei dominante asupra deciziilor strategice sau semnificative ale operatorului, asociaţii care sunt acţionari ai operatorului acordă dreptul Asociaţiei de a propune lista de persoane din rândul cărora, adunarea generală a operatorului are dreptul să numească membrii consiliului de administraţie al operatorului, ceea ce de altfel este stipulat în art.16, alin.(4) coroborat cu cele ale art.17, alin.(2) , lit. „a” Operatorul , pct .4 , lit. „a” din Statutul Asociaţiei de Dezvoltare Intercomunitară ” AQUA INVEST MUREŞ ” precum și în art.13 lit „a” din Actul constitutiv al Companiei Aquaserv S.A.</w:t>
      </w:r>
    </w:p>
    <w:p w14:paraId="1E5DE0FF" w14:textId="1355F914" w:rsidR="00057151" w:rsidRPr="00B37A18" w:rsidRDefault="00057151" w:rsidP="0091403D">
      <w:pPr>
        <w:tabs>
          <w:tab w:val="center" w:pos="4680"/>
          <w:tab w:val="right" w:pos="9360"/>
        </w:tabs>
        <w:spacing w:after="0" w:line="240" w:lineRule="auto"/>
        <w:jc w:val="both"/>
        <w:rPr>
          <w:rFonts w:ascii="Tahoma" w:hAnsi="Tahoma" w:cs="Tahoma"/>
          <w:b/>
          <w:bCs/>
          <w:color w:val="000000" w:themeColor="text1"/>
          <w:sz w:val="24"/>
          <w:szCs w:val="24"/>
          <w:lang w:val="ro-RO" w:eastAsia="x-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37A18">
        <w:rPr>
          <w:rFonts w:ascii="Tahoma" w:hAnsi="Tahoma" w:cs="Tahoma"/>
          <w:color w:val="000000" w:themeColor="text1"/>
          <w:sz w:val="24"/>
          <w:szCs w:val="24"/>
          <w:lang w:val="ro-RO" w:eastAsia="x-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Conform art.10, alin (5) din Legea 51/2006, </w:t>
      </w:r>
      <w:r w:rsidRPr="00B37A18">
        <w:rPr>
          <w:rFonts w:ascii="Tahoma" w:hAnsi="Tahoma" w:cs="Tahoma"/>
          <w:color w:val="000000" w:themeColor="text1"/>
          <w:sz w:val="24"/>
          <w:szCs w:val="24"/>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privind serviciile de utilități publice, republicată, cu modificările și completările ulterioare</w:t>
      </w:r>
      <w:r w:rsidR="00B37A18" w:rsidRPr="00B37A18">
        <w:rPr>
          <w:rFonts w:ascii="Tahoma" w:hAnsi="Tahoma" w:cs="Tahoma"/>
          <w:color w:val="000000" w:themeColor="text1"/>
          <w:sz w:val="24"/>
          <w:szCs w:val="24"/>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prevede</w:t>
      </w:r>
      <w:r w:rsidR="00C71608">
        <w:rPr>
          <w:rFonts w:ascii="Tahoma" w:hAnsi="Tahoma" w:cs="Tahoma"/>
          <w:color w:val="000000" w:themeColor="text1"/>
          <w:sz w:val="24"/>
          <w:szCs w:val="24"/>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că</w:t>
      </w:r>
      <w:r w:rsidR="00B37A18" w:rsidRPr="00B37A18">
        <w:rPr>
          <w:rFonts w:ascii="Tahoma" w:hAnsi="Tahoma" w:cs="Tahoma"/>
          <w:color w:val="000000" w:themeColor="text1"/>
          <w:sz w:val="24"/>
          <w:szCs w:val="24"/>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37A18">
        <w:rPr>
          <w:rFonts w:ascii="Tahoma" w:hAnsi="Tahoma" w:cs="Tahoma"/>
          <w:color w:val="000000" w:themeColor="text1"/>
          <w:sz w:val="24"/>
          <w:szCs w:val="24"/>
          <w:shd w:val="clear" w:color="auto" w:fill="FFFFFF"/>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Unitățile administrativ-teritoriale pot mandata asociațiile de dezvoltare intercomunitară având ca scop serviciile de utilități publice, în condițiile stabilite prin actul constitutiv și statutul asociației, să exercite, în numele și pe seama lor, atribuțiile, drepturile și obligațiile prevăzute la </w:t>
      </w:r>
      <w:r w:rsidRPr="00B37A18">
        <w:rPr>
          <w:rStyle w:val="slgi"/>
          <w:rFonts w:ascii="Tahoma" w:hAnsi="Tahoma" w:cs="Tahoma"/>
          <w:color w:val="000000" w:themeColor="text1"/>
          <w:sz w:val="24"/>
          <w:szCs w:val="24"/>
          <w:u w:val="single"/>
          <w:bdr w:val="none" w:sz="0" w:space="0" w:color="auto" w:frame="1"/>
          <w:shd w:val="clear" w:color="auto" w:fill="FFFFFF"/>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art. 8 alin. (3)</w:t>
      </w:r>
      <w:r w:rsidRPr="00B37A18">
        <w:rPr>
          <w:rFonts w:ascii="Tahoma" w:hAnsi="Tahoma" w:cs="Tahoma"/>
          <w:color w:val="000000" w:themeColor="text1"/>
          <w:sz w:val="24"/>
          <w:szCs w:val="24"/>
          <w:shd w:val="clear" w:color="auto" w:fill="FFFFFF"/>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B37A18">
        <w:rPr>
          <w:rStyle w:val="slgi"/>
          <w:rFonts w:ascii="Tahoma" w:hAnsi="Tahoma" w:cs="Tahoma"/>
          <w:color w:val="000000" w:themeColor="text1"/>
          <w:sz w:val="24"/>
          <w:szCs w:val="24"/>
          <w:u w:val="single"/>
          <w:bdr w:val="none" w:sz="0" w:space="0" w:color="auto" w:frame="1"/>
          <w:shd w:val="clear" w:color="auto" w:fill="FFFFFF"/>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art. 9</w:t>
      </w:r>
      <w:r w:rsidRPr="00B37A18">
        <w:rPr>
          <w:rFonts w:ascii="Tahoma" w:hAnsi="Tahoma" w:cs="Tahoma"/>
          <w:color w:val="000000" w:themeColor="text1"/>
          <w:sz w:val="24"/>
          <w:szCs w:val="24"/>
          <w:shd w:val="clear" w:color="auto" w:fill="FFFFFF"/>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și </w:t>
      </w:r>
      <w:r w:rsidRPr="00B37A18">
        <w:rPr>
          <w:rStyle w:val="slgi"/>
          <w:rFonts w:ascii="Tahoma" w:hAnsi="Tahoma" w:cs="Tahoma"/>
          <w:color w:val="000000" w:themeColor="text1"/>
          <w:sz w:val="24"/>
          <w:szCs w:val="24"/>
          <w:u w:val="single"/>
          <w:bdr w:val="none" w:sz="0" w:space="0" w:color="auto" w:frame="1"/>
          <w:shd w:val="clear" w:color="auto" w:fill="FFFFFF"/>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art. 22 alin. (3)</w:t>
      </w:r>
      <w:r w:rsidRPr="00B37A18">
        <w:rPr>
          <w:rFonts w:ascii="Tahoma" w:hAnsi="Tahoma" w:cs="Tahoma"/>
          <w:color w:val="000000" w:themeColor="text1"/>
          <w:sz w:val="24"/>
          <w:szCs w:val="24"/>
          <w:shd w:val="clear" w:color="auto" w:fill="FFFFFF"/>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și </w:t>
      </w:r>
      <w:r w:rsidRPr="00B37A18">
        <w:rPr>
          <w:rStyle w:val="slgi"/>
          <w:rFonts w:ascii="Tahoma" w:hAnsi="Tahoma" w:cs="Tahoma"/>
          <w:color w:val="000000" w:themeColor="text1"/>
          <w:sz w:val="24"/>
          <w:szCs w:val="24"/>
          <w:u w:val="single"/>
          <w:bdr w:val="none" w:sz="0" w:space="0" w:color="auto" w:frame="1"/>
          <w:shd w:val="clear" w:color="auto" w:fill="FFFFFF"/>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B37A18">
        <w:rPr>
          <w:rFonts w:ascii="Tahoma" w:hAnsi="Tahoma" w:cs="Tahoma"/>
          <w:color w:val="000000" w:themeColor="text1"/>
          <w:sz w:val="24"/>
          <w:szCs w:val="24"/>
          <w:shd w:val="clear" w:color="auto" w:fill="FFFFFF"/>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cu excepția celor prevăzute la </w:t>
      </w:r>
      <w:r w:rsidRPr="00B37A18">
        <w:rPr>
          <w:rStyle w:val="slgi"/>
          <w:rFonts w:ascii="Tahoma" w:hAnsi="Tahoma" w:cs="Tahoma"/>
          <w:color w:val="000000" w:themeColor="text1"/>
          <w:sz w:val="24"/>
          <w:szCs w:val="24"/>
          <w:u w:val="single"/>
          <w:bdr w:val="none" w:sz="0" w:space="0" w:color="auto" w:frame="1"/>
          <w:shd w:val="clear" w:color="auto" w:fill="FFFFFF"/>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art. 8 alin. (3) lit. b)-d)</w:t>
      </w:r>
      <w:r w:rsidRPr="00B37A18">
        <w:rPr>
          <w:rFonts w:ascii="Tahoma" w:hAnsi="Tahoma" w:cs="Tahoma"/>
          <w:color w:val="000000" w:themeColor="text1"/>
          <w:sz w:val="24"/>
          <w:szCs w:val="24"/>
          <w:shd w:val="clear" w:color="auto" w:fill="FFFFFF"/>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B37A18">
        <w:rPr>
          <w:rStyle w:val="slgi"/>
          <w:rFonts w:ascii="Tahoma" w:hAnsi="Tahoma" w:cs="Tahoma"/>
          <w:color w:val="000000" w:themeColor="text1"/>
          <w:sz w:val="24"/>
          <w:szCs w:val="24"/>
          <w:u w:val="single"/>
          <w:bdr w:val="none" w:sz="0" w:space="0" w:color="auto" w:frame="1"/>
          <w:shd w:val="clear" w:color="auto" w:fill="FFFFFF"/>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f)-h)</w:t>
      </w:r>
      <w:r w:rsidRPr="00B37A18">
        <w:rPr>
          <w:rFonts w:ascii="Tahoma" w:hAnsi="Tahoma" w:cs="Tahoma"/>
          <w:color w:val="000000" w:themeColor="text1"/>
          <w:sz w:val="24"/>
          <w:szCs w:val="24"/>
          <w:shd w:val="clear" w:color="auto" w:fill="FFFFFF"/>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și </w:t>
      </w:r>
      <w:r w:rsidRPr="00B37A18">
        <w:rPr>
          <w:rStyle w:val="slgi"/>
          <w:rFonts w:ascii="Tahoma" w:hAnsi="Tahoma" w:cs="Tahoma"/>
          <w:color w:val="000000" w:themeColor="text1"/>
          <w:sz w:val="24"/>
          <w:szCs w:val="24"/>
          <w:u w:val="single"/>
          <w:bdr w:val="none" w:sz="0" w:space="0" w:color="auto" w:frame="1"/>
          <w:shd w:val="clear" w:color="auto" w:fill="FFFFFF"/>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art. 9 alin. (1) lit. d)</w:t>
      </w:r>
      <w:r w:rsidRPr="00B37A18">
        <w:rPr>
          <w:rFonts w:ascii="Tahoma" w:hAnsi="Tahoma" w:cs="Tahoma"/>
          <w:color w:val="000000" w:themeColor="text1"/>
          <w:sz w:val="24"/>
          <w:szCs w:val="24"/>
          <w:shd w:val="clear" w:color="auto" w:fill="FFFFFF"/>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Exercitarea atribuțiilor, drepturilor și obligațiilor prevăzute la </w:t>
      </w:r>
      <w:r w:rsidRPr="00B37A18">
        <w:rPr>
          <w:rStyle w:val="slgi"/>
          <w:rFonts w:ascii="Tahoma" w:hAnsi="Tahoma" w:cs="Tahoma"/>
          <w:color w:val="000000" w:themeColor="text1"/>
          <w:sz w:val="24"/>
          <w:szCs w:val="24"/>
          <w:u w:val="single"/>
          <w:bdr w:val="none" w:sz="0" w:space="0" w:color="auto" w:frame="1"/>
          <w:shd w:val="clear" w:color="auto" w:fill="FFFFFF"/>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art. 8 alin. (3) lit. a)</w:t>
      </w:r>
      <w:r w:rsidRPr="00B37A18">
        <w:rPr>
          <w:rFonts w:ascii="Tahoma" w:hAnsi="Tahoma" w:cs="Tahoma"/>
          <w:color w:val="000000" w:themeColor="text1"/>
          <w:sz w:val="24"/>
          <w:szCs w:val="24"/>
          <w:shd w:val="clear" w:color="auto" w:fill="FFFFFF"/>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B37A18">
        <w:rPr>
          <w:rStyle w:val="slgi"/>
          <w:rFonts w:ascii="Tahoma" w:hAnsi="Tahoma" w:cs="Tahoma"/>
          <w:color w:val="000000" w:themeColor="text1"/>
          <w:sz w:val="24"/>
          <w:szCs w:val="24"/>
          <w:u w:val="single"/>
          <w:bdr w:val="none" w:sz="0" w:space="0" w:color="auto" w:frame="1"/>
          <w:shd w:val="clear" w:color="auto" w:fill="FFFFFF"/>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d^1)</w:t>
      </w:r>
      <w:r w:rsidRPr="00B37A18">
        <w:rPr>
          <w:rFonts w:ascii="Tahoma" w:hAnsi="Tahoma" w:cs="Tahoma"/>
          <w:color w:val="000000" w:themeColor="text1"/>
          <w:sz w:val="24"/>
          <w:szCs w:val="24"/>
          <w:shd w:val="clear" w:color="auto" w:fill="FFFFFF"/>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B37A18">
        <w:rPr>
          <w:rStyle w:val="slgi"/>
          <w:rFonts w:ascii="Tahoma" w:hAnsi="Tahoma" w:cs="Tahoma"/>
          <w:color w:val="000000" w:themeColor="text1"/>
          <w:sz w:val="24"/>
          <w:szCs w:val="24"/>
          <w:u w:val="single"/>
          <w:bdr w:val="none" w:sz="0" w:space="0" w:color="auto" w:frame="1"/>
          <w:shd w:val="clear" w:color="auto" w:fill="FFFFFF"/>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d^2)</w:t>
      </w:r>
      <w:r w:rsidRPr="00B37A18">
        <w:rPr>
          <w:rFonts w:ascii="Tahoma" w:hAnsi="Tahoma" w:cs="Tahoma"/>
          <w:color w:val="000000" w:themeColor="text1"/>
          <w:sz w:val="24"/>
          <w:szCs w:val="24"/>
          <w:shd w:val="clear" w:color="auto" w:fill="FFFFFF"/>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B37A18">
        <w:rPr>
          <w:rStyle w:val="slgi"/>
          <w:rFonts w:ascii="Tahoma" w:hAnsi="Tahoma" w:cs="Tahoma"/>
          <w:color w:val="000000" w:themeColor="text1"/>
          <w:sz w:val="24"/>
          <w:szCs w:val="24"/>
          <w:u w:val="single"/>
          <w:bdr w:val="none" w:sz="0" w:space="0" w:color="auto" w:frame="1"/>
          <w:shd w:val="clear" w:color="auto" w:fill="FFFFFF"/>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i)-k)</w:t>
      </w:r>
      <w:r w:rsidRPr="00B37A18">
        <w:rPr>
          <w:rFonts w:ascii="Tahoma" w:hAnsi="Tahoma" w:cs="Tahoma"/>
          <w:color w:val="000000" w:themeColor="text1"/>
          <w:sz w:val="24"/>
          <w:szCs w:val="24"/>
          <w:shd w:val="clear" w:color="auto" w:fill="FFFFFF"/>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B37A18">
        <w:rPr>
          <w:rStyle w:val="slgi"/>
          <w:rFonts w:ascii="Tahoma" w:hAnsi="Tahoma" w:cs="Tahoma"/>
          <w:color w:val="000000" w:themeColor="text1"/>
          <w:sz w:val="24"/>
          <w:szCs w:val="24"/>
          <w:u w:val="single"/>
          <w:bdr w:val="none" w:sz="0" w:space="0" w:color="auto" w:frame="1"/>
          <w:shd w:val="clear" w:color="auto" w:fill="FFFFFF"/>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art. 9 alin. (2) lit. g)</w:t>
      </w:r>
      <w:r w:rsidRPr="00B37A18">
        <w:rPr>
          <w:rFonts w:ascii="Tahoma" w:hAnsi="Tahoma" w:cs="Tahoma"/>
          <w:color w:val="000000" w:themeColor="text1"/>
          <w:sz w:val="24"/>
          <w:szCs w:val="24"/>
          <w:shd w:val="clear" w:color="auto" w:fill="FFFFFF"/>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B37A18">
        <w:rPr>
          <w:rStyle w:val="slgi"/>
          <w:rFonts w:ascii="Tahoma" w:hAnsi="Tahoma" w:cs="Tahoma"/>
          <w:color w:val="000000" w:themeColor="text1"/>
          <w:sz w:val="24"/>
          <w:szCs w:val="24"/>
          <w:u w:val="single"/>
          <w:bdr w:val="none" w:sz="0" w:space="0" w:color="auto" w:frame="1"/>
          <w:shd w:val="clear" w:color="auto" w:fill="FFFFFF"/>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art. 27</w:t>
      </w:r>
      <w:r w:rsidRPr="00B37A18">
        <w:rPr>
          <w:rFonts w:ascii="Tahoma" w:hAnsi="Tahoma" w:cs="Tahoma"/>
          <w:color w:val="000000" w:themeColor="text1"/>
          <w:sz w:val="24"/>
          <w:szCs w:val="24"/>
          <w:shd w:val="clear" w:color="auto" w:fill="FFFFFF"/>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B37A18">
        <w:rPr>
          <w:rStyle w:val="slgi"/>
          <w:rFonts w:ascii="Tahoma" w:hAnsi="Tahoma" w:cs="Tahoma"/>
          <w:color w:val="000000" w:themeColor="text1"/>
          <w:sz w:val="24"/>
          <w:szCs w:val="24"/>
          <w:u w:val="single"/>
          <w:bdr w:val="none" w:sz="0" w:space="0" w:color="auto" w:frame="1"/>
          <w:shd w:val="clear" w:color="auto" w:fill="FFFFFF"/>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art. 29 alin. (2)</w:t>
      </w:r>
      <w:r w:rsidRPr="00B37A18">
        <w:rPr>
          <w:rFonts w:ascii="Tahoma" w:hAnsi="Tahoma" w:cs="Tahoma"/>
          <w:color w:val="000000" w:themeColor="text1"/>
          <w:sz w:val="24"/>
          <w:szCs w:val="24"/>
          <w:shd w:val="clear" w:color="auto" w:fill="FFFFFF"/>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și </w:t>
      </w:r>
      <w:r w:rsidRPr="00B37A18">
        <w:rPr>
          <w:rStyle w:val="slgi"/>
          <w:rFonts w:ascii="Tahoma" w:hAnsi="Tahoma" w:cs="Tahoma"/>
          <w:color w:val="000000" w:themeColor="text1"/>
          <w:sz w:val="24"/>
          <w:szCs w:val="24"/>
          <w:u w:val="single"/>
          <w:bdr w:val="none" w:sz="0" w:space="0" w:color="auto" w:frame="1"/>
          <w:shd w:val="clear" w:color="auto" w:fill="FFFFFF"/>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art. 30 alin. (5)</w:t>
      </w:r>
      <w:r w:rsidRPr="00B37A18">
        <w:rPr>
          <w:rFonts w:ascii="Tahoma" w:hAnsi="Tahoma" w:cs="Tahoma"/>
          <w:color w:val="000000" w:themeColor="text1"/>
          <w:sz w:val="24"/>
          <w:szCs w:val="24"/>
          <w:shd w:val="clear" w:color="auto" w:fill="FFFFFF"/>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B37A18">
        <w:rPr>
          <w:rFonts w:ascii="Tahoma" w:hAnsi="Tahoma" w:cs="Tahoma"/>
          <w:b/>
          <w:bCs/>
          <w:color w:val="000000" w:themeColor="text1"/>
          <w:sz w:val="24"/>
          <w:szCs w:val="24"/>
          <w:shd w:val="clear" w:color="auto" w:fill="FFFFFF"/>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este condiționată de primirea în prealabil a unui mandat special din partea autorităților deliberative ale unităților administrativ-teritoriale membre ale asociației.</w:t>
      </w:r>
      <w:r w:rsidRPr="00B37A18">
        <w:rPr>
          <w:rFonts w:ascii="Tahoma" w:hAnsi="Tahoma" w:cs="Tahoma"/>
          <w:b/>
          <w:bCs/>
          <w:color w:val="000000" w:themeColor="text1"/>
          <w:sz w:val="24"/>
          <w:szCs w:val="24"/>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0A95362" w14:textId="77777777" w:rsidR="0091403D" w:rsidRPr="00B37A18" w:rsidRDefault="0091403D" w:rsidP="0091403D">
      <w:pPr>
        <w:tabs>
          <w:tab w:val="center" w:pos="4680"/>
          <w:tab w:val="right" w:pos="9360"/>
        </w:tabs>
        <w:spacing w:after="0" w:line="240" w:lineRule="auto"/>
        <w:jc w:val="both"/>
        <w:rPr>
          <w:rFonts w:ascii="Tahoma" w:hAnsi="Tahoma" w:cs="Tahoma"/>
          <w:sz w:val="24"/>
          <w:szCs w:val="24"/>
          <w:lang w:val="ro-RO" w:eastAsia="x-none"/>
        </w:rPr>
      </w:pPr>
      <w:r w:rsidRPr="00B37A18">
        <w:rPr>
          <w:rFonts w:ascii="Tahoma" w:hAnsi="Tahoma" w:cs="Tahoma"/>
          <w:sz w:val="24"/>
          <w:szCs w:val="24"/>
          <w:lang w:val="ro-RO" w:eastAsia="x-none"/>
        </w:rPr>
        <w:t xml:space="preserve">     Potrivit dispozițiilor art.28 alin.5¹ din OUG. nr 109/2011 privind guvernanţa corporativã a înteprinderilor publice, cu modificările ulterioare şi art 3 și următoarele din HG </w:t>
      </w:r>
      <w:r w:rsidRPr="00B37A18">
        <w:rPr>
          <w:rFonts w:ascii="Tahoma" w:hAnsi="Tahoma" w:cs="Tahoma"/>
          <w:bCs/>
          <w:sz w:val="24"/>
          <w:szCs w:val="24"/>
          <w:bdr w:val="none" w:sz="0" w:space="0" w:color="auto" w:frame="1"/>
          <w:shd w:val="clear" w:color="auto" w:fill="FFFFFF"/>
          <w:lang w:eastAsia="x-none"/>
        </w:rPr>
        <w:t>nr.</w:t>
      </w:r>
      <w:r w:rsidRPr="00B37A18">
        <w:rPr>
          <w:rFonts w:ascii="Tahoma" w:hAnsi="Tahoma" w:cs="Tahoma"/>
          <w:bCs/>
          <w:sz w:val="24"/>
          <w:szCs w:val="24"/>
          <w:bdr w:val="none" w:sz="0" w:space="0" w:color="auto" w:frame="1"/>
          <w:shd w:val="clear" w:color="auto" w:fill="FFFFFF"/>
          <w:lang w:val="x-none" w:eastAsia="x-none"/>
        </w:rPr>
        <w:t xml:space="preserve"> 639 din 27 </w:t>
      </w:r>
      <w:proofErr w:type="spellStart"/>
      <w:r w:rsidRPr="00B37A18">
        <w:rPr>
          <w:rFonts w:ascii="Tahoma" w:hAnsi="Tahoma" w:cs="Tahoma"/>
          <w:bCs/>
          <w:sz w:val="24"/>
          <w:szCs w:val="24"/>
          <w:bdr w:val="none" w:sz="0" w:space="0" w:color="auto" w:frame="1"/>
          <w:shd w:val="clear" w:color="auto" w:fill="FFFFFF"/>
          <w:lang w:val="x-none" w:eastAsia="x-none"/>
        </w:rPr>
        <w:t>iulie</w:t>
      </w:r>
      <w:proofErr w:type="spellEnd"/>
      <w:r w:rsidRPr="00B37A18">
        <w:rPr>
          <w:rFonts w:ascii="Tahoma" w:hAnsi="Tahoma" w:cs="Tahoma"/>
          <w:bCs/>
          <w:sz w:val="24"/>
          <w:szCs w:val="24"/>
          <w:bdr w:val="none" w:sz="0" w:space="0" w:color="auto" w:frame="1"/>
          <w:shd w:val="clear" w:color="auto" w:fill="FFFFFF"/>
          <w:lang w:val="x-none" w:eastAsia="x-none"/>
        </w:rPr>
        <w:t xml:space="preserve"> 2023</w:t>
      </w:r>
      <w:r w:rsidRPr="00B37A18">
        <w:rPr>
          <w:rFonts w:ascii="Tahoma" w:hAnsi="Tahoma" w:cs="Tahoma"/>
          <w:bCs/>
          <w:color w:val="8B0000"/>
          <w:sz w:val="24"/>
          <w:szCs w:val="24"/>
          <w:bdr w:val="none" w:sz="0" w:space="0" w:color="auto" w:frame="1"/>
          <w:shd w:val="clear" w:color="auto" w:fill="FFFFFF"/>
          <w:lang w:eastAsia="x-none"/>
        </w:rPr>
        <w:t xml:space="preserve"> </w:t>
      </w:r>
      <w:proofErr w:type="spellStart"/>
      <w:r w:rsidRPr="00B37A18">
        <w:rPr>
          <w:rFonts w:ascii="Tahoma" w:hAnsi="Tahoma" w:cs="Tahoma"/>
          <w:color w:val="000000"/>
          <w:sz w:val="24"/>
          <w:szCs w:val="24"/>
          <w:bdr w:val="none" w:sz="0" w:space="0" w:color="auto" w:frame="1"/>
          <w:shd w:val="clear" w:color="auto" w:fill="FFFFFF"/>
          <w:lang w:val="x-none" w:eastAsia="x-none"/>
        </w:rPr>
        <w:t>pentru</w:t>
      </w:r>
      <w:proofErr w:type="spellEnd"/>
      <w:r w:rsidRPr="00B37A18">
        <w:rPr>
          <w:rFonts w:ascii="Tahoma" w:hAnsi="Tahoma" w:cs="Tahoma"/>
          <w:color w:val="000000"/>
          <w:sz w:val="24"/>
          <w:szCs w:val="24"/>
          <w:bdr w:val="none" w:sz="0" w:space="0" w:color="auto" w:frame="1"/>
          <w:shd w:val="clear" w:color="auto" w:fill="FFFFFF"/>
          <w:lang w:val="x-none" w:eastAsia="x-none"/>
        </w:rPr>
        <w:t xml:space="preserve"> </w:t>
      </w:r>
      <w:proofErr w:type="spellStart"/>
      <w:r w:rsidRPr="00B37A18">
        <w:rPr>
          <w:rFonts w:ascii="Tahoma" w:hAnsi="Tahoma" w:cs="Tahoma"/>
          <w:color w:val="000000"/>
          <w:sz w:val="24"/>
          <w:szCs w:val="24"/>
          <w:bdr w:val="none" w:sz="0" w:space="0" w:color="auto" w:frame="1"/>
          <w:shd w:val="clear" w:color="auto" w:fill="FFFFFF"/>
          <w:lang w:val="x-none" w:eastAsia="x-none"/>
        </w:rPr>
        <w:t>aprobarea</w:t>
      </w:r>
      <w:proofErr w:type="spellEnd"/>
      <w:r w:rsidRPr="00B37A18">
        <w:rPr>
          <w:rFonts w:ascii="Tahoma" w:hAnsi="Tahoma" w:cs="Tahoma"/>
          <w:color w:val="000000"/>
          <w:sz w:val="24"/>
          <w:szCs w:val="24"/>
          <w:bdr w:val="none" w:sz="0" w:space="0" w:color="auto" w:frame="1"/>
          <w:shd w:val="clear" w:color="auto" w:fill="FFFFFF"/>
          <w:lang w:val="x-none" w:eastAsia="x-none"/>
        </w:rPr>
        <w:t xml:space="preserve"> </w:t>
      </w:r>
      <w:proofErr w:type="spellStart"/>
      <w:r w:rsidRPr="00B37A18">
        <w:rPr>
          <w:rFonts w:ascii="Tahoma" w:hAnsi="Tahoma" w:cs="Tahoma"/>
          <w:color w:val="000000"/>
          <w:sz w:val="24"/>
          <w:szCs w:val="24"/>
          <w:bdr w:val="none" w:sz="0" w:space="0" w:color="auto" w:frame="1"/>
          <w:shd w:val="clear" w:color="auto" w:fill="FFFFFF"/>
          <w:lang w:val="x-none" w:eastAsia="x-none"/>
        </w:rPr>
        <w:t>Normelor</w:t>
      </w:r>
      <w:proofErr w:type="spellEnd"/>
      <w:r w:rsidRPr="00B37A18">
        <w:rPr>
          <w:rFonts w:ascii="Tahoma" w:hAnsi="Tahoma" w:cs="Tahoma"/>
          <w:color w:val="000000"/>
          <w:sz w:val="24"/>
          <w:szCs w:val="24"/>
          <w:bdr w:val="none" w:sz="0" w:space="0" w:color="auto" w:frame="1"/>
          <w:shd w:val="clear" w:color="auto" w:fill="FFFFFF"/>
          <w:lang w:val="x-none" w:eastAsia="x-none"/>
        </w:rPr>
        <w:t xml:space="preserve"> </w:t>
      </w:r>
      <w:proofErr w:type="spellStart"/>
      <w:r w:rsidRPr="00B37A18">
        <w:rPr>
          <w:rFonts w:ascii="Tahoma" w:hAnsi="Tahoma" w:cs="Tahoma"/>
          <w:color w:val="000000"/>
          <w:sz w:val="24"/>
          <w:szCs w:val="24"/>
          <w:bdr w:val="none" w:sz="0" w:space="0" w:color="auto" w:frame="1"/>
          <w:shd w:val="clear" w:color="auto" w:fill="FFFFFF"/>
          <w:lang w:val="x-none" w:eastAsia="x-none"/>
        </w:rPr>
        <w:t>metodologice</w:t>
      </w:r>
      <w:proofErr w:type="spellEnd"/>
      <w:r w:rsidRPr="00B37A18">
        <w:rPr>
          <w:rFonts w:ascii="Tahoma" w:hAnsi="Tahoma" w:cs="Tahoma"/>
          <w:color w:val="000000"/>
          <w:sz w:val="24"/>
          <w:szCs w:val="24"/>
          <w:bdr w:val="none" w:sz="0" w:space="0" w:color="auto" w:frame="1"/>
          <w:shd w:val="clear" w:color="auto" w:fill="FFFFFF"/>
          <w:lang w:val="x-none" w:eastAsia="x-none"/>
        </w:rPr>
        <w:t xml:space="preserve"> de </w:t>
      </w:r>
      <w:proofErr w:type="spellStart"/>
      <w:r w:rsidRPr="00B37A18">
        <w:rPr>
          <w:rFonts w:ascii="Tahoma" w:hAnsi="Tahoma" w:cs="Tahoma"/>
          <w:color w:val="000000"/>
          <w:sz w:val="24"/>
          <w:szCs w:val="24"/>
          <w:bdr w:val="none" w:sz="0" w:space="0" w:color="auto" w:frame="1"/>
          <w:shd w:val="clear" w:color="auto" w:fill="FFFFFF"/>
          <w:lang w:val="x-none" w:eastAsia="x-none"/>
        </w:rPr>
        <w:t>aplicare</w:t>
      </w:r>
      <w:proofErr w:type="spellEnd"/>
      <w:r w:rsidRPr="00B37A18">
        <w:rPr>
          <w:rFonts w:ascii="Tahoma" w:hAnsi="Tahoma" w:cs="Tahoma"/>
          <w:color w:val="000000"/>
          <w:sz w:val="24"/>
          <w:szCs w:val="24"/>
          <w:bdr w:val="none" w:sz="0" w:space="0" w:color="auto" w:frame="1"/>
          <w:shd w:val="clear" w:color="auto" w:fill="FFFFFF"/>
          <w:lang w:val="x-none" w:eastAsia="x-none"/>
        </w:rPr>
        <w:t xml:space="preserve"> a </w:t>
      </w:r>
      <w:r w:rsidRPr="00B37A18">
        <w:rPr>
          <w:rFonts w:ascii="Tahoma" w:hAnsi="Tahoma" w:cs="Tahoma"/>
          <w:sz w:val="24"/>
          <w:szCs w:val="24"/>
          <w:lang w:val="ro-RO" w:eastAsia="x-none"/>
        </w:rPr>
        <w:t xml:space="preserve"> OUG. nr 109/2011 privind guvernanţa corporativã a întreprinderilor publice, selecţia membrilor în consiliile de administraţie la societãţile ale căror acționari sunt unitãţile administrativ-teritoriale, respectiv și în cazul Companiei Aquaserv SA, se realizează prin autoritatea publică tutelară, adică ADI Aqua invest Mures.</w:t>
      </w:r>
    </w:p>
    <w:p w14:paraId="7F5F27CF" w14:textId="77777777" w:rsidR="00B37A18" w:rsidRDefault="0091403D" w:rsidP="0091403D">
      <w:pPr>
        <w:spacing w:after="0" w:line="259" w:lineRule="auto"/>
        <w:jc w:val="both"/>
        <w:rPr>
          <w:rFonts w:ascii="Tahoma" w:hAnsi="Tahoma" w:cs="Tahoma"/>
          <w:sz w:val="24"/>
          <w:szCs w:val="24"/>
          <w:lang w:val="ro-RO"/>
        </w:rPr>
      </w:pPr>
      <w:r w:rsidRPr="00BA1A30">
        <w:rPr>
          <w:rFonts w:ascii="Tahoma" w:hAnsi="Tahoma" w:cs="Tahoma"/>
          <w:sz w:val="24"/>
          <w:szCs w:val="24"/>
          <w:lang w:val="ro-RO"/>
        </w:rPr>
        <w:t xml:space="preserve">    </w:t>
      </w:r>
    </w:p>
    <w:p w14:paraId="612F0780" w14:textId="77777777" w:rsidR="00B37A18" w:rsidRDefault="00B37A18" w:rsidP="0091403D">
      <w:pPr>
        <w:spacing w:after="0" w:line="259" w:lineRule="auto"/>
        <w:jc w:val="both"/>
        <w:rPr>
          <w:rFonts w:ascii="Tahoma" w:hAnsi="Tahoma" w:cs="Tahoma"/>
          <w:sz w:val="24"/>
          <w:szCs w:val="24"/>
          <w:lang w:val="ro-RO"/>
        </w:rPr>
      </w:pPr>
    </w:p>
    <w:p w14:paraId="776E71FB" w14:textId="77777777" w:rsidR="00B37A18" w:rsidRDefault="00B37A18" w:rsidP="0091403D">
      <w:pPr>
        <w:spacing w:after="0" w:line="259" w:lineRule="auto"/>
        <w:jc w:val="both"/>
        <w:rPr>
          <w:rFonts w:ascii="Tahoma" w:hAnsi="Tahoma" w:cs="Tahoma"/>
          <w:sz w:val="24"/>
          <w:szCs w:val="24"/>
          <w:lang w:val="ro-RO"/>
        </w:rPr>
      </w:pPr>
    </w:p>
    <w:p w14:paraId="5AF0D29B" w14:textId="36E55237" w:rsidR="0091403D" w:rsidRPr="00BA1A30" w:rsidRDefault="00B37A18" w:rsidP="0091403D">
      <w:pPr>
        <w:spacing w:after="0" w:line="259" w:lineRule="auto"/>
        <w:jc w:val="both"/>
        <w:rPr>
          <w:rFonts w:ascii="Tahoma" w:hAnsi="Tahoma" w:cs="Tahoma"/>
          <w:sz w:val="24"/>
          <w:szCs w:val="24"/>
          <w:lang w:val="ro-RO"/>
        </w:rPr>
      </w:pPr>
      <w:r>
        <w:rPr>
          <w:rFonts w:ascii="Tahoma" w:hAnsi="Tahoma" w:cs="Tahoma"/>
          <w:sz w:val="24"/>
          <w:szCs w:val="24"/>
          <w:lang w:val="ro-RO"/>
        </w:rPr>
        <w:lastRenderedPageBreak/>
        <w:t xml:space="preserve">  </w:t>
      </w:r>
      <w:r w:rsidR="0091403D" w:rsidRPr="00BA1A30">
        <w:rPr>
          <w:rFonts w:ascii="Tahoma" w:hAnsi="Tahoma" w:cs="Tahoma"/>
          <w:sz w:val="24"/>
          <w:szCs w:val="24"/>
          <w:lang w:val="ro-RO"/>
        </w:rPr>
        <w:t xml:space="preserve"> </w:t>
      </w:r>
      <w:r w:rsidR="0091403D" w:rsidRPr="00BA1A30">
        <w:rPr>
          <w:rFonts w:ascii="Tahoma" w:hAnsi="Tahoma" w:cs="Tahoma"/>
          <w:sz w:val="24"/>
          <w:szCs w:val="24"/>
          <w:lang w:val="rm-CH"/>
        </w:rPr>
        <w:t>În conformitate cu art.21 alin.(1) din Statutul Asociaţiei, pentru a vota în adunarea generală reprezentantul asociatului trebuie să aibă un mandat special, acordat expres, în prealabil, prin hotărâre a deliberativului autorității publice.</w:t>
      </w:r>
    </w:p>
    <w:p w14:paraId="790E015A" w14:textId="3FBEFEEB" w:rsidR="0091403D" w:rsidRPr="0091403D" w:rsidRDefault="0091403D" w:rsidP="0091403D">
      <w:pPr>
        <w:spacing w:after="0" w:line="256" w:lineRule="auto"/>
        <w:jc w:val="both"/>
        <w:rPr>
          <w:rFonts w:ascii="Tahoma" w:eastAsia="Times New Roman" w:hAnsi="Tahoma" w:cs="Tahoma"/>
          <w:bCs/>
          <w:sz w:val="24"/>
          <w:szCs w:val="24"/>
          <w:lang w:val="ro-RO"/>
        </w:rPr>
      </w:pPr>
      <w:r>
        <w:rPr>
          <w:rStyle w:val="part"/>
          <w:rFonts w:ascii="Tahoma" w:hAnsi="Tahoma" w:cs="Tahoma"/>
          <w:b/>
          <w:sz w:val="24"/>
          <w:szCs w:val="24"/>
          <w:lang w:val="ro-RO"/>
        </w:rPr>
        <w:t xml:space="preserve">    </w:t>
      </w:r>
      <w:r w:rsidRPr="00AB23EC">
        <w:rPr>
          <w:rFonts w:ascii="Tahoma" w:hAnsi="Tahoma" w:cs="Tahoma"/>
          <w:sz w:val="24"/>
          <w:szCs w:val="24"/>
          <w:lang w:val="ro-RO"/>
        </w:rPr>
        <w:t xml:space="preserve">Având în vedere cele prezentate mai sus, propunem spre dezbatere şi aprobare proiectul de hotărâre </w:t>
      </w:r>
      <w:r w:rsidRPr="0091403D">
        <w:rPr>
          <w:rFonts w:ascii="Tahoma" w:hAnsi="Tahoma" w:cs="Tahoma"/>
          <w:sz w:val="24"/>
          <w:szCs w:val="24"/>
          <w:lang w:val="ro-RO"/>
        </w:rPr>
        <w:t xml:space="preserve">privind </w:t>
      </w:r>
      <w:r w:rsidRPr="0091403D">
        <w:rPr>
          <w:rFonts w:ascii="Tahoma" w:eastAsia="Times New Roman" w:hAnsi="Tahoma" w:cs="Tahoma"/>
          <w:sz w:val="24"/>
          <w:szCs w:val="24"/>
          <w:lang w:val="ro-RO"/>
        </w:rPr>
        <w:t>acordarea unui mandat special Asociației de Dezvoltare</w:t>
      </w:r>
      <w:r w:rsidRPr="0091403D">
        <w:rPr>
          <w:rFonts w:ascii="Tahoma" w:eastAsia="Times New Roman" w:hAnsi="Tahoma" w:cs="Tahoma"/>
          <w:b/>
          <w:sz w:val="24"/>
          <w:szCs w:val="24"/>
          <w:lang w:val="ro-RO"/>
        </w:rPr>
        <w:t xml:space="preserve"> </w:t>
      </w:r>
      <w:r w:rsidRPr="0091403D">
        <w:rPr>
          <w:rFonts w:ascii="Tahoma" w:eastAsia="Times New Roman" w:hAnsi="Tahoma" w:cs="Tahoma"/>
          <w:bCs/>
          <w:sz w:val="24"/>
          <w:szCs w:val="24"/>
          <w:lang w:val="ro-RO"/>
        </w:rPr>
        <w:t xml:space="preserve">Intercomunitară </w:t>
      </w:r>
      <w:r w:rsidRPr="0091403D">
        <w:rPr>
          <w:rFonts w:ascii="Tahoma" w:hAnsi="Tahoma" w:cs="Tahoma"/>
          <w:bCs/>
          <w:sz w:val="24"/>
          <w:szCs w:val="24"/>
          <w:lang w:val="ro-RO"/>
        </w:rPr>
        <w:t>„ AQUA INVEST MUREŞ” în vederea exercitării atribuțiilor de</w:t>
      </w:r>
      <w:r w:rsidRPr="0091403D">
        <w:rPr>
          <w:rFonts w:ascii="Tahoma" w:hAnsi="Tahoma" w:cs="Tahoma"/>
          <w:b/>
          <w:sz w:val="24"/>
          <w:szCs w:val="24"/>
          <w:lang w:val="ro-RO"/>
        </w:rPr>
        <w:t xml:space="preserve"> </w:t>
      </w:r>
      <w:r w:rsidRPr="0091403D">
        <w:rPr>
          <w:rFonts w:ascii="Tahoma" w:hAnsi="Tahoma" w:cs="Tahoma"/>
          <w:bCs/>
          <w:sz w:val="24"/>
          <w:szCs w:val="24"/>
          <w:lang w:val="ro-RO"/>
        </w:rPr>
        <w:t xml:space="preserve">autoritate publică tutelară a societății </w:t>
      </w:r>
      <w:r w:rsidRPr="0091403D">
        <w:rPr>
          <w:rFonts w:ascii="Tahoma" w:eastAsia="Times New Roman" w:hAnsi="Tahoma" w:cs="Tahoma"/>
          <w:bCs/>
          <w:sz w:val="24"/>
          <w:szCs w:val="24"/>
          <w:lang w:val="ro-RO"/>
        </w:rPr>
        <w:t>Compania Aquaserv S.A Tg. Mureș</w:t>
      </w:r>
      <w:r>
        <w:rPr>
          <w:rFonts w:ascii="Tahoma" w:eastAsia="Times New Roman" w:hAnsi="Tahoma" w:cs="Tahoma"/>
          <w:bCs/>
          <w:sz w:val="24"/>
          <w:szCs w:val="24"/>
          <w:lang w:val="ro-RO"/>
        </w:rPr>
        <w:t>.</w:t>
      </w:r>
    </w:p>
    <w:p w14:paraId="335E3F37" w14:textId="2956CD29" w:rsidR="0091403D" w:rsidRPr="0091403D" w:rsidRDefault="0091403D" w:rsidP="0091403D">
      <w:pPr>
        <w:jc w:val="both"/>
        <w:rPr>
          <w:rFonts w:ascii="Tahoma" w:hAnsi="Tahoma" w:cs="Tahoma"/>
          <w:sz w:val="24"/>
          <w:szCs w:val="24"/>
          <w:lang w:val="rm-CH"/>
        </w:rPr>
      </w:pPr>
    </w:p>
    <w:p w14:paraId="117D6C47" w14:textId="77777777" w:rsidR="0091403D" w:rsidRDefault="0091403D" w:rsidP="0091403D">
      <w:pPr>
        <w:tabs>
          <w:tab w:val="left" w:pos="3810"/>
        </w:tabs>
        <w:rPr>
          <w:rFonts w:ascii="Tahoma" w:hAnsi="Tahoma" w:cs="Tahoma"/>
          <w:sz w:val="24"/>
          <w:szCs w:val="24"/>
          <w:lang w:val="ro-RO"/>
        </w:rPr>
      </w:pPr>
    </w:p>
    <w:p w14:paraId="54ED6A7E" w14:textId="0B4BBF19" w:rsidR="0091403D" w:rsidRPr="0091403D" w:rsidRDefault="00B51245" w:rsidP="0091403D">
      <w:pPr>
        <w:tabs>
          <w:tab w:val="left" w:pos="3810"/>
        </w:tabs>
        <w:rPr>
          <w:rFonts w:ascii="Tahoma" w:hAnsi="Tahoma" w:cs="Tahoma"/>
          <w:sz w:val="24"/>
          <w:szCs w:val="24"/>
          <w:lang w:val="ro-RO"/>
        </w:rPr>
      </w:pPr>
      <w:r>
        <w:rPr>
          <w:rFonts w:ascii="Tahoma" w:hAnsi="Tahoma" w:cs="Tahoma"/>
          <w:b/>
          <w:sz w:val="24"/>
          <w:szCs w:val="24"/>
          <w:lang w:val="ro-RO"/>
        </w:rPr>
        <w:t xml:space="preserve">             PREŞEDINTE DE ŞEDINŢĂ </w:t>
      </w:r>
      <w:r>
        <w:rPr>
          <w:rFonts w:ascii="Tahoma" w:hAnsi="Tahoma" w:cs="Tahoma"/>
          <w:sz w:val="24"/>
          <w:szCs w:val="24"/>
          <w:lang w:val="ro-RO"/>
        </w:rPr>
        <w:t xml:space="preserve">                            </w:t>
      </w:r>
      <w:r>
        <w:rPr>
          <w:rFonts w:ascii="Tahoma" w:hAnsi="Tahoma" w:cs="Tahoma"/>
          <w:b/>
          <w:sz w:val="24"/>
          <w:szCs w:val="24"/>
          <w:lang w:val="ro-RO"/>
        </w:rPr>
        <w:t>CONTRASEMNEAZĂ</w:t>
      </w:r>
    </w:p>
    <w:sectPr w:rsidR="0091403D" w:rsidRPr="0091403D" w:rsidSect="00EF663C">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CFC"/>
    <w:rsid w:val="000447EF"/>
    <w:rsid w:val="00057151"/>
    <w:rsid w:val="00082332"/>
    <w:rsid w:val="000F72A0"/>
    <w:rsid w:val="00107C6D"/>
    <w:rsid w:val="00121F26"/>
    <w:rsid w:val="00133806"/>
    <w:rsid w:val="001D1D7C"/>
    <w:rsid w:val="00315BE8"/>
    <w:rsid w:val="003403CE"/>
    <w:rsid w:val="003427AD"/>
    <w:rsid w:val="003E105C"/>
    <w:rsid w:val="004B7084"/>
    <w:rsid w:val="00501153"/>
    <w:rsid w:val="00570AE9"/>
    <w:rsid w:val="00575942"/>
    <w:rsid w:val="00641A57"/>
    <w:rsid w:val="00672266"/>
    <w:rsid w:val="006A3252"/>
    <w:rsid w:val="006E5F54"/>
    <w:rsid w:val="00730CFC"/>
    <w:rsid w:val="00735483"/>
    <w:rsid w:val="00745DC1"/>
    <w:rsid w:val="007D6F9A"/>
    <w:rsid w:val="007F17CC"/>
    <w:rsid w:val="008C45CA"/>
    <w:rsid w:val="008E282F"/>
    <w:rsid w:val="0091403D"/>
    <w:rsid w:val="00914E67"/>
    <w:rsid w:val="00984EB3"/>
    <w:rsid w:val="009B359D"/>
    <w:rsid w:val="00A1179D"/>
    <w:rsid w:val="00AB64DB"/>
    <w:rsid w:val="00B37A18"/>
    <w:rsid w:val="00B51245"/>
    <w:rsid w:val="00B64DCF"/>
    <w:rsid w:val="00C71608"/>
    <w:rsid w:val="00CD3523"/>
    <w:rsid w:val="00CF276A"/>
    <w:rsid w:val="00D965AA"/>
    <w:rsid w:val="00DB2BCC"/>
    <w:rsid w:val="00DD6E90"/>
    <w:rsid w:val="00EF663C"/>
    <w:rsid w:val="00F27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9A060"/>
  <w15:chartTrackingRefBased/>
  <w15:docId w15:val="{4130A98A-AB9C-4103-82FF-05C4DC045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0CFC"/>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730CFC"/>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30CFC"/>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30CFC"/>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30CFC"/>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30CFC"/>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30CFC"/>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30CFC"/>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30CFC"/>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30CFC"/>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0CF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0C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0CF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0CF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0CF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0C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0C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0C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0CFC"/>
    <w:rPr>
      <w:rFonts w:eastAsiaTheme="majorEastAsia" w:cstheme="majorBidi"/>
      <w:color w:val="272727" w:themeColor="text1" w:themeTint="D8"/>
    </w:rPr>
  </w:style>
  <w:style w:type="paragraph" w:styleId="Title">
    <w:name w:val="Title"/>
    <w:basedOn w:val="Normal"/>
    <w:next w:val="Normal"/>
    <w:link w:val="TitleChar"/>
    <w:uiPriority w:val="10"/>
    <w:qFormat/>
    <w:rsid w:val="00730CF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30C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0CF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30C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0CFC"/>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30CFC"/>
    <w:rPr>
      <w:i/>
      <w:iCs/>
      <w:color w:val="404040" w:themeColor="text1" w:themeTint="BF"/>
    </w:rPr>
  </w:style>
  <w:style w:type="paragraph" w:styleId="ListParagraph">
    <w:name w:val="List Paragraph"/>
    <w:basedOn w:val="Normal"/>
    <w:uiPriority w:val="34"/>
    <w:qFormat/>
    <w:rsid w:val="00730CFC"/>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730CFC"/>
    <w:rPr>
      <w:i/>
      <w:iCs/>
      <w:color w:val="2F5496" w:themeColor="accent1" w:themeShade="BF"/>
    </w:rPr>
  </w:style>
  <w:style w:type="paragraph" w:styleId="IntenseQuote">
    <w:name w:val="Intense Quote"/>
    <w:basedOn w:val="Normal"/>
    <w:next w:val="Normal"/>
    <w:link w:val="IntenseQuoteChar"/>
    <w:uiPriority w:val="30"/>
    <w:qFormat/>
    <w:rsid w:val="00730CFC"/>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30CFC"/>
    <w:rPr>
      <w:i/>
      <w:iCs/>
      <w:color w:val="2F5496" w:themeColor="accent1" w:themeShade="BF"/>
    </w:rPr>
  </w:style>
  <w:style w:type="character" w:styleId="IntenseReference">
    <w:name w:val="Intense Reference"/>
    <w:basedOn w:val="DefaultParagraphFont"/>
    <w:uiPriority w:val="32"/>
    <w:qFormat/>
    <w:rsid w:val="00730CFC"/>
    <w:rPr>
      <w:b/>
      <w:bCs/>
      <w:smallCaps/>
      <w:color w:val="2F5496" w:themeColor="accent1" w:themeShade="BF"/>
      <w:spacing w:val="5"/>
    </w:rPr>
  </w:style>
  <w:style w:type="paragraph" w:styleId="Header">
    <w:name w:val="header"/>
    <w:basedOn w:val="Normal"/>
    <w:link w:val="HeaderChar"/>
    <w:unhideWhenUsed/>
    <w:rsid w:val="00730CFC"/>
    <w:pPr>
      <w:tabs>
        <w:tab w:val="center" w:pos="4680"/>
        <w:tab w:val="right" w:pos="9360"/>
      </w:tabs>
      <w:spacing w:after="0" w:line="240" w:lineRule="auto"/>
    </w:pPr>
    <w:rPr>
      <w:lang w:val="x-none" w:eastAsia="x-none"/>
    </w:rPr>
  </w:style>
  <w:style w:type="character" w:customStyle="1" w:styleId="HeaderChar">
    <w:name w:val="Header Char"/>
    <w:basedOn w:val="DefaultParagraphFont"/>
    <w:link w:val="Header"/>
    <w:rsid w:val="00730CFC"/>
    <w:rPr>
      <w:rFonts w:ascii="Calibri" w:eastAsia="Calibri" w:hAnsi="Calibri" w:cs="Times New Roman"/>
      <w:kern w:val="0"/>
      <w:sz w:val="22"/>
      <w:szCs w:val="22"/>
      <w:lang w:val="x-none" w:eastAsia="x-none"/>
      <w14:ligatures w14:val="none"/>
    </w:rPr>
  </w:style>
  <w:style w:type="character" w:customStyle="1" w:styleId="part">
    <w:name w:val="p_art"/>
    <w:basedOn w:val="DefaultParagraphFont"/>
    <w:rsid w:val="00730CFC"/>
  </w:style>
  <w:style w:type="character" w:customStyle="1" w:styleId="slgi">
    <w:name w:val="s_lgi"/>
    <w:basedOn w:val="DefaultParagraphFont"/>
    <w:rsid w:val="00057151"/>
  </w:style>
  <w:style w:type="paragraph" w:styleId="BalloonText">
    <w:name w:val="Balloon Text"/>
    <w:basedOn w:val="Normal"/>
    <w:link w:val="BalloonTextChar"/>
    <w:uiPriority w:val="99"/>
    <w:semiHidden/>
    <w:unhideWhenUsed/>
    <w:rsid w:val="003427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7AD"/>
    <w:rPr>
      <w:rFonts w:ascii="Segoe UI" w:eastAsia="Calibr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108942">
      <w:bodyDiv w:val="1"/>
      <w:marLeft w:val="0"/>
      <w:marRight w:val="0"/>
      <w:marTop w:val="0"/>
      <w:marBottom w:val="0"/>
      <w:divBdr>
        <w:top w:val="none" w:sz="0" w:space="0" w:color="auto"/>
        <w:left w:val="none" w:sz="0" w:space="0" w:color="auto"/>
        <w:bottom w:val="none" w:sz="0" w:space="0" w:color="auto"/>
        <w:right w:val="none" w:sz="0" w:space="0" w:color="auto"/>
      </w:divBdr>
    </w:div>
    <w:div w:id="94040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1024</Words>
  <Characters>5842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Loredana</dc:creator>
  <cp:keywords/>
  <dc:description/>
  <cp:lastModifiedBy>admin</cp:lastModifiedBy>
  <cp:revision>9</cp:revision>
  <cp:lastPrinted>2025-07-15T05:53:00Z</cp:lastPrinted>
  <dcterms:created xsi:type="dcterms:W3CDTF">2025-06-16T10:21:00Z</dcterms:created>
  <dcterms:modified xsi:type="dcterms:W3CDTF">2025-07-15T06:15:00Z</dcterms:modified>
</cp:coreProperties>
</file>