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6A79A" w14:textId="5D193529" w:rsidR="003B51CE" w:rsidRPr="00F91E2C" w:rsidRDefault="003B51CE" w:rsidP="009D10E2">
      <w:pPr>
        <w:spacing w:line="240" w:lineRule="auto"/>
        <w:rPr>
          <w:rFonts w:ascii="Tahoma" w:hAnsi="Tahoma" w:cs="Tahoma"/>
          <w:b/>
          <w:lang w:val="ro-RO"/>
        </w:rPr>
      </w:pPr>
      <w:r w:rsidRPr="00F91E2C">
        <w:rPr>
          <w:rFonts w:ascii="Tahoma" w:hAnsi="Tahoma" w:cs="Tahoma"/>
          <w:b/>
          <w:lang w:val="ro-RO"/>
        </w:rPr>
        <w:t xml:space="preserve">JUDEŢUL  </w:t>
      </w:r>
      <w:r w:rsidR="009D10E2">
        <w:rPr>
          <w:rFonts w:ascii="Tahoma" w:hAnsi="Tahoma" w:cs="Tahoma"/>
          <w:b/>
          <w:lang w:val="ro-RO"/>
        </w:rPr>
        <w:t>MURES</w:t>
      </w:r>
    </w:p>
    <w:p w14:paraId="49A8AF1D" w14:textId="167D6B48" w:rsidR="003B51CE" w:rsidRPr="00F91E2C" w:rsidRDefault="003B51CE" w:rsidP="00F07FF7">
      <w:pPr>
        <w:rPr>
          <w:rFonts w:ascii="Tahoma" w:hAnsi="Tahoma" w:cs="Tahoma"/>
          <w:b/>
          <w:lang w:val="ro-RO"/>
        </w:rPr>
      </w:pPr>
      <w:r w:rsidRPr="00F91E2C">
        <w:rPr>
          <w:rFonts w:ascii="Tahoma" w:hAnsi="Tahoma" w:cs="Tahoma"/>
          <w:b/>
          <w:lang w:val="ro-RO"/>
        </w:rPr>
        <w:t xml:space="preserve">CONSILIUL LOCAL </w:t>
      </w:r>
      <w:r w:rsidR="009D10E2">
        <w:rPr>
          <w:rFonts w:ascii="Tahoma" w:hAnsi="Tahoma" w:cs="Tahoma"/>
          <w:b/>
          <w:noProof/>
          <w:lang w:val="ro-RO"/>
        </w:rPr>
        <w:t>COROISANMARTIN</w:t>
      </w:r>
    </w:p>
    <w:p w14:paraId="6752C226" w14:textId="77777777" w:rsidR="003B51CE" w:rsidRDefault="003B51CE" w:rsidP="00CB755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14:paraId="4F7A34BB" w14:textId="77777777" w:rsidR="00F91E2C" w:rsidRPr="00837D7A" w:rsidRDefault="00F91E2C" w:rsidP="00CB755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6CEF2B1B" w14:textId="51D83832" w:rsidR="003B51CE" w:rsidRPr="00C438C0" w:rsidRDefault="00BB08EC" w:rsidP="00BB08EC">
      <w:pPr>
        <w:spacing w:after="0"/>
        <w:ind w:left="2160"/>
        <w:rPr>
          <w:rFonts w:ascii="Tahoma" w:hAnsi="Tahoma" w:cs="Tahoma"/>
          <w:b/>
          <w:sz w:val="24"/>
          <w:szCs w:val="24"/>
          <w:u w:val="single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</w:t>
      </w:r>
      <w:r w:rsidR="003B51CE" w:rsidRPr="00C438C0">
        <w:rPr>
          <w:rFonts w:ascii="Tahoma" w:hAnsi="Tahoma" w:cs="Tahoma"/>
          <w:b/>
          <w:sz w:val="24"/>
          <w:szCs w:val="24"/>
          <w:u w:val="single"/>
          <w:lang w:val="ro-RO"/>
        </w:rPr>
        <w:t>H</w:t>
      </w:r>
      <w:r w:rsidRPr="00C438C0">
        <w:rPr>
          <w:rFonts w:ascii="Tahoma" w:hAnsi="Tahoma" w:cs="Tahoma"/>
          <w:b/>
          <w:sz w:val="24"/>
          <w:szCs w:val="24"/>
          <w:u w:val="single"/>
          <w:lang w:val="ro-RO"/>
        </w:rPr>
        <w:t>OTARAREA</w:t>
      </w:r>
      <w:r w:rsidR="003B51CE" w:rsidRPr="00C438C0">
        <w:rPr>
          <w:rFonts w:ascii="Tahoma" w:hAnsi="Tahoma" w:cs="Tahoma"/>
          <w:b/>
          <w:sz w:val="24"/>
          <w:szCs w:val="24"/>
          <w:u w:val="single"/>
          <w:lang w:val="ro-RO"/>
        </w:rPr>
        <w:t xml:space="preserve">  nr.</w:t>
      </w:r>
      <w:r w:rsidR="009D10E2" w:rsidRPr="00C438C0">
        <w:rPr>
          <w:rFonts w:ascii="Tahoma" w:hAnsi="Tahoma" w:cs="Tahoma"/>
          <w:b/>
          <w:sz w:val="24"/>
          <w:szCs w:val="24"/>
          <w:u w:val="single"/>
          <w:lang w:val="ro-RO"/>
        </w:rPr>
        <w:t>24</w:t>
      </w:r>
    </w:p>
    <w:p w14:paraId="2E559BF4" w14:textId="471F8089" w:rsidR="003B51CE" w:rsidRPr="00F91E2C" w:rsidRDefault="00BB08EC" w:rsidP="00BB08EC">
      <w:pPr>
        <w:spacing w:after="0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    d</w:t>
      </w:r>
      <w:r w:rsidR="003B51CE" w:rsidRPr="00F91E2C">
        <w:rPr>
          <w:rFonts w:ascii="Tahoma" w:hAnsi="Tahoma" w:cs="Tahoma"/>
          <w:b/>
          <w:sz w:val="24"/>
          <w:szCs w:val="24"/>
          <w:lang w:val="ro-RO"/>
        </w:rPr>
        <w:t>in</w:t>
      </w:r>
      <w:r w:rsidR="009D10E2">
        <w:rPr>
          <w:rFonts w:ascii="Tahoma" w:hAnsi="Tahoma" w:cs="Tahoma"/>
          <w:b/>
          <w:sz w:val="24"/>
          <w:szCs w:val="24"/>
          <w:lang w:val="ro-RO"/>
        </w:rPr>
        <w:t xml:space="preserve"> 26 iunie</w:t>
      </w:r>
      <w:r w:rsidR="003B51CE" w:rsidRPr="00F91E2C">
        <w:rPr>
          <w:rFonts w:ascii="Tahoma" w:hAnsi="Tahoma" w:cs="Tahoma"/>
          <w:b/>
          <w:sz w:val="24"/>
          <w:szCs w:val="24"/>
          <w:lang w:val="ro-RO"/>
        </w:rPr>
        <w:t xml:space="preserve"> 2025</w:t>
      </w:r>
    </w:p>
    <w:p w14:paraId="254C9DE8" w14:textId="609F6C7F" w:rsidR="003B51CE" w:rsidRPr="00F91E2C" w:rsidRDefault="003B51CE" w:rsidP="0073402F">
      <w:pPr>
        <w:ind w:left="360" w:firstLine="360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F91E2C">
        <w:rPr>
          <w:rFonts w:ascii="Tahoma" w:hAnsi="Tahoma" w:cs="Tahoma"/>
          <w:b/>
          <w:sz w:val="24"/>
          <w:szCs w:val="24"/>
          <w:lang w:val="ro-RO"/>
        </w:rPr>
        <w:t>privind</w:t>
      </w:r>
      <w:r w:rsidR="00F91E2C" w:rsidRPr="00F91E2C">
        <w:rPr>
          <w:rFonts w:ascii="Tahoma" w:eastAsia="Calibri" w:hAnsi="Tahoma" w:cs="Tahoma"/>
          <w:b/>
          <w:sz w:val="24"/>
          <w:szCs w:val="24"/>
          <w:lang w:val="ro-RO"/>
        </w:rPr>
        <w:t xml:space="preserve"> mandatul dat reprezentantului autorităţii de a vota în Adunarea Generală a A.D.I </w:t>
      </w:r>
      <w:r w:rsidR="00F91E2C" w:rsidRPr="00F91E2C">
        <w:rPr>
          <w:rFonts w:ascii="Tahoma" w:hAnsi="Tahoma" w:cs="Tahoma"/>
          <w:b/>
          <w:sz w:val="24"/>
          <w:szCs w:val="24"/>
          <w:lang w:val="ro-RO"/>
        </w:rPr>
        <w:t xml:space="preserve">„AQUA INVEST MUREŞ ” </w:t>
      </w:r>
      <w:r w:rsidRPr="00F91E2C">
        <w:rPr>
          <w:rFonts w:ascii="Tahoma" w:hAnsi="Tahoma" w:cs="Tahoma"/>
          <w:b/>
          <w:sz w:val="24"/>
          <w:szCs w:val="24"/>
          <w:lang w:val="ro-RO"/>
        </w:rPr>
        <w:t xml:space="preserve">aprobarea </w:t>
      </w:r>
      <w:r w:rsidR="0073402F" w:rsidRPr="00F91E2C">
        <w:rPr>
          <w:rFonts w:ascii="Tahoma" w:hAnsi="Tahoma" w:cs="Tahoma"/>
          <w:b/>
          <w:sz w:val="24"/>
          <w:szCs w:val="24"/>
          <w:lang w:val="ro-RO"/>
        </w:rPr>
        <w:t>Studiului de fezabilitate/documentația tehnico-economică și indicatorii tehnico economici pentru “Proiectul regional de dezvoltare a infrastructurii de apă potabilă și apă uzată din județul Mureș”</w:t>
      </w:r>
    </w:p>
    <w:p w14:paraId="0752A4F3" w14:textId="77777777" w:rsidR="003B51CE" w:rsidRPr="00837D7A" w:rsidRDefault="003B51CE" w:rsidP="00F51F9C">
      <w:pPr>
        <w:rPr>
          <w:lang w:val="ro-RO"/>
        </w:rPr>
      </w:pPr>
      <w:r w:rsidRPr="00837D7A">
        <w:rPr>
          <w:b/>
          <w:lang w:val="ro-RO"/>
        </w:rPr>
        <w:t xml:space="preserve">   </w:t>
      </w:r>
    </w:p>
    <w:p w14:paraId="088EC5B0" w14:textId="77777777" w:rsidR="003B51CE" w:rsidRPr="00837D7A" w:rsidRDefault="003B51CE" w:rsidP="00CB755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42A862" w14:textId="6DB958FA" w:rsidR="003B51CE" w:rsidRPr="0017496E" w:rsidRDefault="003B51CE" w:rsidP="006133FF">
      <w:pPr>
        <w:ind w:firstLine="708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7496E">
        <w:rPr>
          <w:rFonts w:ascii="Tahoma" w:hAnsi="Tahoma" w:cs="Tahoma"/>
          <w:b/>
          <w:sz w:val="24"/>
          <w:szCs w:val="24"/>
          <w:lang w:val="ro-RO"/>
        </w:rPr>
        <w:t xml:space="preserve">Consiliul Local al </w:t>
      </w:r>
      <w:r w:rsidR="009D10E2" w:rsidRPr="0017496E">
        <w:rPr>
          <w:rFonts w:ascii="Tahoma" w:hAnsi="Tahoma" w:cs="Tahoma"/>
          <w:b/>
          <w:noProof/>
          <w:sz w:val="24"/>
          <w:szCs w:val="24"/>
          <w:lang w:val="ro-RO"/>
        </w:rPr>
        <w:t>comunei Coroisânmărtin</w:t>
      </w:r>
      <w:r w:rsidRPr="0017496E">
        <w:rPr>
          <w:rFonts w:ascii="Tahoma" w:hAnsi="Tahoma" w:cs="Tahoma"/>
          <w:b/>
          <w:sz w:val="24"/>
          <w:szCs w:val="24"/>
          <w:lang w:val="ro-RO"/>
        </w:rPr>
        <w:t>, întrunit în ședință ordinară de lucru, la data de</w:t>
      </w:r>
      <w:r w:rsidR="009D10E2" w:rsidRPr="0017496E">
        <w:rPr>
          <w:rFonts w:ascii="Tahoma" w:hAnsi="Tahoma" w:cs="Tahoma"/>
          <w:b/>
          <w:sz w:val="24"/>
          <w:szCs w:val="24"/>
          <w:lang w:val="ro-RO"/>
        </w:rPr>
        <w:t xml:space="preserve"> 26 iunie 2025,</w:t>
      </w:r>
    </w:p>
    <w:p w14:paraId="7733D24D" w14:textId="77777777" w:rsidR="003B51CE" w:rsidRPr="00F91E2C" w:rsidRDefault="003B51CE" w:rsidP="006133FF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Având în vedere:</w:t>
      </w:r>
    </w:p>
    <w:p w14:paraId="1A17DC6B" w14:textId="2F851D8E" w:rsidR="003B51CE" w:rsidRPr="00F91E2C" w:rsidRDefault="003B51CE" w:rsidP="00FB67CE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Referatul de aprobare nr.</w:t>
      </w:r>
      <w:r w:rsidR="009D10E2">
        <w:rPr>
          <w:rFonts w:ascii="Tahoma" w:hAnsi="Tahoma" w:cs="Tahoma"/>
          <w:sz w:val="24"/>
          <w:szCs w:val="24"/>
          <w:lang w:val="ro-RO"/>
        </w:rPr>
        <w:t xml:space="preserve">1356 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din </w:t>
      </w:r>
      <w:r w:rsidR="009D10E2">
        <w:rPr>
          <w:rFonts w:ascii="Tahoma" w:hAnsi="Tahoma" w:cs="Tahoma"/>
          <w:sz w:val="24"/>
          <w:szCs w:val="24"/>
          <w:lang w:val="ro-RO"/>
        </w:rPr>
        <w:t>18.06.2025</w:t>
      </w:r>
    </w:p>
    <w:p w14:paraId="206FC5DF" w14:textId="61A98362" w:rsidR="003B51CE" w:rsidRPr="00F91E2C" w:rsidRDefault="003B51CE" w:rsidP="00FB67CE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Raportul Compartimentului de specialitate, inregistrat la nr.</w:t>
      </w:r>
      <w:r w:rsidR="00BB08EC">
        <w:rPr>
          <w:rFonts w:ascii="Tahoma" w:hAnsi="Tahoma" w:cs="Tahoma"/>
          <w:sz w:val="24"/>
          <w:szCs w:val="24"/>
          <w:lang w:val="ro-RO"/>
        </w:rPr>
        <w:t>1386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 din </w:t>
      </w:r>
      <w:r w:rsidR="00BB08EC">
        <w:rPr>
          <w:rFonts w:ascii="Tahoma" w:hAnsi="Tahoma" w:cs="Tahoma"/>
          <w:sz w:val="24"/>
          <w:szCs w:val="24"/>
          <w:lang w:val="ro-RO"/>
        </w:rPr>
        <w:t>20.06.2025</w:t>
      </w:r>
      <w:r w:rsidR="000C1B85">
        <w:rPr>
          <w:rFonts w:ascii="Tahoma" w:hAnsi="Tahoma" w:cs="Tahoma"/>
          <w:sz w:val="24"/>
          <w:szCs w:val="24"/>
          <w:lang w:val="ro-RO"/>
        </w:rPr>
        <w:t>,</w:t>
      </w:r>
    </w:p>
    <w:p w14:paraId="7B06BD0C" w14:textId="77777777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14:paraId="4C8F68AC" w14:textId="77777777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14:paraId="34AF7D4E" w14:textId="389207BB" w:rsidR="003B51CE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 xml:space="preserve">Statutul Asociaţiei de Dezvoltare Intercomunitară „Aqua Invest Mureş”, </w:t>
      </w:r>
    </w:p>
    <w:p w14:paraId="62FBD5FE" w14:textId="77777777" w:rsidR="003B51CE" w:rsidRPr="00F91E2C" w:rsidRDefault="003B51CE" w:rsidP="00C4376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coroborat cu art.7 alin.13 din Legea nr.52/2003, Republicată, privind transparență decizională în administrația publică</w:t>
      </w:r>
    </w:p>
    <w:p w14:paraId="724D6EC7" w14:textId="77777777" w:rsidR="003B51CE" w:rsidRPr="00837D7A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9FABA6" w14:textId="77777777" w:rsidR="003B51CE" w:rsidRPr="00837D7A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88D3C0" w14:textId="77777777" w:rsidR="003B51CE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4D2055" w14:textId="77777777" w:rsidR="00681B3E" w:rsidRPr="00837D7A" w:rsidRDefault="00681B3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303B6C" w14:textId="42297158" w:rsidR="003B51CE" w:rsidRPr="00837D7A" w:rsidRDefault="00872E57" w:rsidP="00872E5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3B51CE" w:rsidRPr="00837D7A">
        <w:rPr>
          <w:rFonts w:ascii="Times New Roman" w:hAnsi="Times New Roman" w:cs="Times New Roman"/>
          <w:b/>
          <w:sz w:val="24"/>
          <w:szCs w:val="24"/>
          <w:lang w:val="ro-RO"/>
        </w:rPr>
        <w:t>HOTĂRĂŞTE:</w:t>
      </w:r>
    </w:p>
    <w:p w14:paraId="6EBC5536" w14:textId="77777777" w:rsidR="00B77713" w:rsidRDefault="00B77713" w:rsidP="00B777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86D2BA" w14:textId="0C79EE24" w:rsidR="003B51CE" w:rsidRDefault="00B77713" w:rsidP="00B77713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3B51CE" w:rsidRPr="00B77713">
        <w:rPr>
          <w:rFonts w:ascii="Tahoma" w:hAnsi="Tahoma" w:cs="Tahoma"/>
          <w:b/>
          <w:sz w:val="24"/>
          <w:szCs w:val="24"/>
          <w:lang w:val="ro-RO"/>
        </w:rPr>
        <w:t xml:space="preserve">Art.1.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Se aprobă Studiul de fezabilitate/documentația tehnico-economică și indicatorii tehnico-economici pentru ”Proiectul regional de dezvoltare a infrastructurii de apă potabilă și apă uzată din județul Mureș”, </w:t>
      </w:r>
      <w:r w:rsidR="0073402F" w:rsidRPr="00B77713">
        <w:rPr>
          <w:rFonts w:ascii="Tahoma" w:hAnsi="Tahoma" w:cs="Tahoma"/>
          <w:sz w:val="24"/>
          <w:szCs w:val="24"/>
          <w:lang w:val="ro-RO"/>
        </w:rPr>
        <w:t>din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 Anex</w:t>
      </w:r>
      <w:r w:rsidR="0073402F" w:rsidRPr="00B77713">
        <w:rPr>
          <w:rFonts w:ascii="Tahoma" w:hAnsi="Tahoma" w:cs="Tahoma"/>
          <w:sz w:val="24"/>
          <w:szCs w:val="24"/>
          <w:lang w:val="ro-RO"/>
        </w:rPr>
        <w:t xml:space="preserve">ă,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>care face parte integrantă din prezenta hotărâre.</w:t>
      </w:r>
    </w:p>
    <w:p w14:paraId="41D33BA3" w14:textId="7DAC1E23" w:rsidR="00B77713" w:rsidRPr="00681B3E" w:rsidRDefault="00681B3E" w:rsidP="00681B3E">
      <w:pPr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1712C1">
        <w:rPr>
          <w:rFonts w:ascii="Tahoma" w:hAnsi="Tahoma" w:cs="Tahoma"/>
          <w:b/>
          <w:sz w:val="24"/>
          <w:szCs w:val="24"/>
          <w:lang w:val="ro-RO"/>
        </w:rPr>
        <w:t xml:space="preserve">       Art.2.</w:t>
      </w:r>
      <w:r w:rsidRPr="001712C1">
        <w:rPr>
          <w:rFonts w:ascii="Tahoma" w:hAnsi="Tahoma" w:cs="Tahoma"/>
          <w:sz w:val="24"/>
          <w:szCs w:val="24"/>
          <w:lang w:val="ro-RO"/>
        </w:rPr>
        <w:t xml:space="preserve"> </w:t>
      </w:r>
      <w:r w:rsidRPr="001712C1">
        <w:rPr>
          <w:rFonts w:ascii="Tahoma" w:hAnsi="Tahoma" w:cs="Tahoma"/>
          <w:bCs/>
          <w:sz w:val="24"/>
          <w:szCs w:val="24"/>
        </w:rPr>
        <w:t xml:space="preserve">Se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mandatează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domnul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Comerzan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Nicolae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reprezentant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al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comunei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Coroisânmărtin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în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Adunarea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Generală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Asociaţiei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Dezvoltare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Intercomunitară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„AQUA INVEST MUREŞ”,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să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voteze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712C1">
        <w:rPr>
          <w:rFonts w:ascii="Tahoma" w:hAnsi="Tahoma" w:cs="Tahoma"/>
          <w:bCs/>
          <w:sz w:val="24"/>
          <w:szCs w:val="24"/>
        </w:rPr>
        <w:t>aprobarea</w:t>
      </w:r>
      <w:proofErr w:type="spellEnd"/>
      <w:r w:rsidRPr="001712C1">
        <w:rPr>
          <w:rFonts w:ascii="Tahoma" w:hAnsi="Tahoma" w:cs="Tahoma"/>
          <w:bCs/>
          <w:sz w:val="24"/>
          <w:szCs w:val="24"/>
        </w:rPr>
        <w:t xml:space="preserve"> </w:t>
      </w:r>
      <w:r w:rsidRPr="001712C1">
        <w:rPr>
          <w:rFonts w:ascii="Tahoma" w:hAnsi="Tahoma" w:cs="Tahoma"/>
          <w:bCs/>
          <w:sz w:val="24"/>
          <w:szCs w:val="24"/>
          <w:lang w:val="ro-RO"/>
        </w:rPr>
        <w:t>Studiului de fezabilitate/documentația tehnico-economică și indicatorii tehnico economici pentru “Proiectul regional de dezvoltare a infrastructurii de apă potabilă și apă uzată din județul Mureș”.</w:t>
      </w:r>
    </w:p>
    <w:p w14:paraId="5E216B41" w14:textId="4F0D230B" w:rsidR="00B77713" w:rsidRPr="00681B3E" w:rsidRDefault="00B77713" w:rsidP="00681B3E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</w:t>
      </w:r>
      <w:r w:rsidRPr="00B77713">
        <w:rPr>
          <w:rFonts w:ascii="Tahoma" w:hAnsi="Tahoma" w:cs="Tahoma"/>
          <w:b/>
          <w:sz w:val="24"/>
          <w:szCs w:val="24"/>
          <w:lang w:val="ro-RO"/>
        </w:rPr>
        <w:t>Art.3.</w:t>
      </w:r>
      <w:r w:rsidRPr="00B77713">
        <w:rPr>
          <w:rFonts w:ascii="Tahoma" w:hAnsi="Tahoma" w:cs="Tahoma"/>
          <w:sz w:val="24"/>
          <w:szCs w:val="24"/>
          <w:lang w:val="ro-RO"/>
        </w:rPr>
        <w:t xml:space="preserve"> </w:t>
      </w:r>
      <w:r w:rsidRPr="0005456D">
        <w:rPr>
          <w:rFonts w:ascii="Tahoma" w:hAnsi="Tahoma" w:cs="Tahoma"/>
          <w:sz w:val="24"/>
          <w:szCs w:val="24"/>
          <w:lang w:val="ro-RO"/>
        </w:rPr>
        <w:t>Se mandatează preşedintele Asociaţiei de Dezvoltare Intercomunitară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9D0879">
        <w:rPr>
          <w:rFonts w:ascii="Tahoma" w:hAnsi="Tahoma" w:cs="Tahoma"/>
          <w:sz w:val="24"/>
          <w:szCs w:val="24"/>
          <w:lang w:val="ro-RO"/>
        </w:rPr>
        <w:t>“AQUA INVEST MUREŞ”,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5456D">
        <w:rPr>
          <w:rFonts w:ascii="Tahoma" w:hAnsi="Tahoma" w:cs="Tahoma"/>
          <w:sz w:val="24"/>
          <w:szCs w:val="24"/>
          <w:lang w:val="ro-RO"/>
        </w:rPr>
        <w:t xml:space="preserve">dl. </w:t>
      </w:r>
      <w:r w:rsidRPr="004030FD">
        <w:rPr>
          <w:rFonts w:ascii="Tahoma" w:hAnsi="Tahoma" w:cs="Tahoma"/>
          <w:bCs/>
          <w:sz w:val="24"/>
          <w:szCs w:val="24"/>
          <w:lang w:val="ro-RO"/>
        </w:rPr>
        <w:t>Péter Ferenc</w:t>
      </w:r>
      <w:r>
        <w:rPr>
          <w:rFonts w:ascii="Tahoma" w:hAnsi="Tahoma" w:cs="Tahoma"/>
          <w:sz w:val="24"/>
          <w:szCs w:val="24"/>
          <w:lang w:val="ro-RO"/>
        </w:rPr>
        <w:t>,</w:t>
      </w:r>
      <w:r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Pr="0054507F">
        <w:rPr>
          <w:rFonts w:ascii="Tahoma" w:hAnsi="Tahoma" w:cs="Tahoma"/>
          <w:sz w:val="24"/>
          <w:szCs w:val="24"/>
          <w:lang w:val="ro-RO"/>
        </w:rPr>
        <w:t xml:space="preserve">să semneze în numele şi pe seama membrilor </w:t>
      </w:r>
      <w:r w:rsidRPr="0005456D">
        <w:rPr>
          <w:rFonts w:ascii="Tahoma" w:hAnsi="Tahoma" w:cs="Tahoma"/>
          <w:sz w:val="24"/>
          <w:szCs w:val="24"/>
          <w:lang w:val="ro-RO"/>
        </w:rPr>
        <w:t xml:space="preserve">asociaţi, </w:t>
      </w:r>
      <w:r w:rsidRPr="00CC0A98">
        <w:rPr>
          <w:rFonts w:ascii="Tahoma" w:hAnsi="Tahoma" w:cs="Tahoma"/>
          <w:sz w:val="24"/>
          <w:szCs w:val="24"/>
          <w:lang w:val="ro-RO"/>
        </w:rPr>
        <w:t xml:space="preserve">hotărârea AGA </w:t>
      </w:r>
      <w:r>
        <w:rPr>
          <w:rFonts w:ascii="Tahoma" w:hAnsi="Tahoma" w:cs="Tahoma"/>
          <w:sz w:val="24"/>
          <w:szCs w:val="24"/>
          <w:lang w:val="ro-RO"/>
        </w:rPr>
        <w:t xml:space="preserve">privind aprobarea </w:t>
      </w:r>
      <w:r w:rsidRPr="00B77713">
        <w:rPr>
          <w:rFonts w:ascii="Tahoma" w:hAnsi="Tahoma" w:cs="Tahoma"/>
          <w:sz w:val="24"/>
          <w:szCs w:val="24"/>
          <w:lang w:val="ro-RO"/>
        </w:rPr>
        <w:t>Studiul</w:t>
      </w:r>
      <w:r w:rsidR="006F7F89">
        <w:rPr>
          <w:rFonts w:ascii="Tahoma" w:hAnsi="Tahoma" w:cs="Tahoma"/>
          <w:sz w:val="24"/>
          <w:szCs w:val="24"/>
          <w:lang w:val="ro-RO"/>
        </w:rPr>
        <w:t>ui</w:t>
      </w:r>
      <w:r w:rsidRPr="00B77713">
        <w:rPr>
          <w:rFonts w:ascii="Tahoma" w:hAnsi="Tahoma" w:cs="Tahoma"/>
          <w:sz w:val="24"/>
          <w:szCs w:val="24"/>
          <w:lang w:val="ro-RO"/>
        </w:rPr>
        <w:t xml:space="preserve"> de fezabilitate/documentația tehnico-economică și indicatorii tehnico-economici pentru ”Proiectul regional de dezvoltare a infrastructurii de apă potabilă și apă uzată din județul Mureș”, din Anexă, care face parte integrantă din prezenta hotărâre.</w:t>
      </w:r>
    </w:p>
    <w:p w14:paraId="0AD89405" w14:textId="10632B3B" w:rsidR="00B77713" w:rsidRPr="00681B3E" w:rsidRDefault="00B77713" w:rsidP="00B77713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="002C322E" w:rsidRPr="00B77713">
        <w:rPr>
          <w:rFonts w:ascii="Tahoma" w:hAnsi="Tahoma" w:cs="Tahoma"/>
          <w:b/>
          <w:sz w:val="24"/>
          <w:szCs w:val="24"/>
          <w:lang w:val="ro-RO"/>
        </w:rPr>
        <w:t xml:space="preserve">Art. </w:t>
      </w:r>
      <w:r w:rsidRPr="00B77713">
        <w:rPr>
          <w:rFonts w:ascii="Tahoma" w:hAnsi="Tahoma" w:cs="Tahoma"/>
          <w:b/>
          <w:sz w:val="24"/>
          <w:szCs w:val="24"/>
          <w:lang w:val="ro-RO"/>
        </w:rPr>
        <w:t>4</w:t>
      </w:r>
      <w:r w:rsidR="002C322E" w:rsidRPr="00B77713">
        <w:rPr>
          <w:rFonts w:ascii="Tahoma" w:hAnsi="Tahoma" w:cs="Tahoma"/>
          <w:b/>
          <w:sz w:val="24"/>
          <w:szCs w:val="24"/>
          <w:lang w:val="ro-RO"/>
        </w:rPr>
        <w:t>.</w:t>
      </w:r>
      <w:r w:rsidR="002C32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Compartimentele de specialitate din cadrul aparatului propriu al Consiliului local al </w:t>
      </w:r>
      <w:r w:rsidR="00681B3E">
        <w:rPr>
          <w:rFonts w:ascii="Tahoma" w:hAnsi="Tahoma" w:cs="Tahoma"/>
          <w:noProof/>
          <w:sz w:val="24"/>
          <w:szCs w:val="24"/>
          <w:lang w:val="ro-RO"/>
        </w:rPr>
        <w:t>comunei Coroisânmărtin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>, vor duce la îndeplinire prevederile prezentei hotărâri.</w:t>
      </w:r>
    </w:p>
    <w:p w14:paraId="2BFD022A" w14:textId="18A24C58" w:rsidR="003B51CE" w:rsidRPr="00B77713" w:rsidRDefault="00B77713" w:rsidP="00B77713">
      <w:pPr>
        <w:ind w:right="81"/>
        <w:jc w:val="both"/>
        <w:rPr>
          <w:rFonts w:ascii="Tahoma" w:hAnsi="Tahoma" w:cs="Tahoma"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      </w:t>
      </w:r>
      <w:r w:rsidR="003B51CE" w:rsidRPr="00B77713">
        <w:rPr>
          <w:rFonts w:ascii="Tahoma" w:hAnsi="Tahoma" w:cs="Tahoma"/>
          <w:b/>
          <w:bCs/>
          <w:sz w:val="24"/>
          <w:szCs w:val="24"/>
          <w:lang w:val="pt-BR"/>
        </w:rPr>
        <w:t xml:space="preserve">Art. </w:t>
      </w:r>
      <w:r w:rsidRPr="00B77713">
        <w:rPr>
          <w:rFonts w:ascii="Tahoma" w:hAnsi="Tahoma" w:cs="Tahoma"/>
          <w:b/>
          <w:bCs/>
          <w:sz w:val="24"/>
          <w:szCs w:val="24"/>
          <w:lang w:val="pt-BR"/>
        </w:rPr>
        <w:t>5</w:t>
      </w:r>
      <w:r w:rsidR="003B51CE" w:rsidRPr="00B77713">
        <w:rPr>
          <w:rFonts w:ascii="Tahoma" w:hAnsi="Tahoma" w:cs="Tahoma"/>
          <w:b/>
          <w:bCs/>
          <w:sz w:val="24"/>
          <w:szCs w:val="24"/>
          <w:lang w:val="pt-BR"/>
        </w:rPr>
        <w:t>.</w:t>
      </w:r>
      <w:r w:rsidR="003B51CE" w:rsidRPr="0083722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3B51CE" w:rsidRPr="00B77713">
        <w:rPr>
          <w:rFonts w:ascii="Tahoma" w:hAnsi="Tahoma" w:cs="Tahoma"/>
          <w:bCs/>
          <w:sz w:val="24"/>
          <w:szCs w:val="24"/>
          <w:lang w:val="pt-BR"/>
        </w:rPr>
        <w:t>Prezenta hotărâre se comunică Instituţiei Prefectului – Judeţul Mureş, Asociaţiei de Dezvoltare Intercomunitară Aqua Invest Mureș și Companiei Aquaserv SA.</w:t>
      </w:r>
    </w:p>
    <w:p w14:paraId="5380BCD0" w14:textId="77777777" w:rsidR="003B51CE" w:rsidRPr="00837D7A" w:rsidRDefault="003B51CE" w:rsidP="00B777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D84FAE" w14:textId="77777777" w:rsidR="003B51CE" w:rsidRPr="00837D7A" w:rsidRDefault="003B51CE" w:rsidP="00D1333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759110" w14:textId="4230162A" w:rsidR="003B51CE" w:rsidRPr="0017496E" w:rsidRDefault="003B51CE" w:rsidP="006133FF">
      <w:pPr>
        <w:ind w:firstLine="708"/>
        <w:jc w:val="both"/>
        <w:rPr>
          <w:rFonts w:ascii="Tahoma" w:hAnsi="Tahoma" w:cs="Tahoma"/>
          <w:b/>
          <w:bCs/>
          <w:sz w:val="24"/>
          <w:szCs w:val="24"/>
          <w:lang w:val="ro-RO"/>
        </w:rPr>
      </w:pPr>
      <w:r w:rsidRPr="0017496E">
        <w:rPr>
          <w:rFonts w:ascii="Tahoma" w:hAnsi="Tahoma" w:cs="Tahoma"/>
          <w:b/>
          <w:bCs/>
          <w:sz w:val="24"/>
          <w:szCs w:val="24"/>
          <w:lang w:val="ro-RO"/>
        </w:rPr>
        <w:t>PREŞEDINTE DE ŞEDINŢĂ</w:t>
      </w:r>
      <w:r w:rsidR="0017496E">
        <w:rPr>
          <w:rFonts w:ascii="Tahoma" w:hAnsi="Tahoma" w:cs="Tahoma"/>
          <w:b/>
          <w:bCs/>
          <w:sz w:val="24"/>
          <w:szCs w:val="24"/>
          <w:lang w:val="ro-RO"/>
        </w:rPr>
        <w:t>,</w:t>
      </w:r>
    </w:p>
    <w:p w14:paraId="764AFE42" w14:textId="5D765406" w:rsidR="003B51CE" w:rsidRPr="0017496E" w:rsidRDefault="00681B3E" w:rsidP="00681B3E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17496E">
        <w:rPr>
          <w:rFonts w:ascii="Tahoma" w:hAnsi="Tahoma" w:cs="Tahoma"/>
          <w:b/>
          <w:sz w:val="24"/>
          <w:szCs w:val="24"/>
          <w:lang w:val="ro-RO"/>
        </w:rPr>
        <w:t xml:space="preserve">        CERNEA NICOLAE</w:t>
      </w:r>
    </w:p>
    <w:p w14:paraId="41A3329F" w14:textId="77777777" w:rsidR="00681B3E" w:rsidRPr="0017496E" w:rsidRDefault="00681B3E" w:rsidP="00681B3E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360915F3" w14:textId="77777777" w:rsidR="003B51CE" w:rsidRPr="0017496E" w:rsidRDefault="003B51CE" w:rsidP="00B77713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</w:t>
      </w:r>
      <w:r w:rsidRPr="0017496E">
        <w:rPr>
          <w:rFonts w:ascii="Tahoma" w:hAnsi="Tahoma" w:cs="Tahoma"/>
          <w:b/>
          <w:sz w:val="24"/>
          <w:szCs w:val="24"/>
          <w:lang w:val="ro-RO"/>
        </w:rPr>
        <w:t>Contrasemnează,</w:t>
      </w:r>
    </w:p>
    <w:p w14:paraId="3F933392" w14:textId="14A2348E" w:rsidR="00681B3E" w:rsidRPr="0017496E" w:rsidRDefault="00681B3E" w:rsidP="00B77713">
      <w:pPr>
        <w:spacing w:after="0"/>
        <w:ind w:firstLine="708"/>
        <w:jc w:val="both"/>
        <w:rPr>
          <w:rFonts w:ascii="Tahoma" w:hAnsi="Tahoma" w:cs="Tahoma"/>
          <w:b/>
          <w:bCs/>
          <w:sz w:val="24"/>
          <w:szCs w:val="24"/>
          <w:lang w:val="ro-RO"/>
        </w:rPr>
      </w:pP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7496E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B77713" w:rsidRPr="001749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B51CE" w:rsidRPr="0017496E">
        <w:rPr>
          <w:rFonts w:ascii="Tahoma" w:hAnsi="Tahoma" w:cs="Tahoma"/>
          <w:b/>
          <w:bCs/>
          <w:sz w:val="24"/>
          <w:szCs w:val="24"/>
          <w:lang w:val="ro-RO"/>
        </w:rPr>
        <w:t>SECRETAR</w:t>
      </w:r>
      <w:r w:rsidRPr="0017496E">
        <w:rPr>
          <w:rFonts w:ascii="Tahoma" w:hAnsi="Tahoma" w:cs="Tahoma"/>
          <w:b/>
          <w:bCs/>
          <w:sz w:val="24"/>
          <w:szCs w:val="24"/>
          <w:lang w:val="ro-RO"/>
        </w:rPr>
        <w:t xml:space="preserve"> GENERAL</w:t>
      </w:r>
    </w:p>
    <w:p w14:paraId="173BD263" w14:textId="23D8B7AB" w:rsidR="003B51CE" w:rsidRPr="0017496E" w:rsidRDefault="00681B3E" w:rsidP="00B77713">
      <w:pPr>
        <w:spacing w:after="0"/>
        <w:ind w:firstLine="708"/>
        <w:jc w:val="both"/>
        <w:rPr>
          <w:rFonts w:ascii="Tahoma" w:hAnsi="Tahoma" w:cs="Tahoma"/>
          <w:b/>
          <w:bCs/>
          <w:sz w:val="24"/>
          <w:szCs w:val="24"/>
          <w:lang w:val="ro-RO"/>
        </w:rPr>
        <w:sectPr w:rsidR="003B51CE" w:rsidRPr="0017496E" w:rsidSect="003B51CE">
          <w:footerReference w:type="default" r:id="rId8"/>
          <w:pgSz w:w="12240" w:h="15840"/>
          <w:pgMar w:top="1440" w:right="1080" w:bottom="1440" w:left="1440" w:header="720" w:footer="720" w:gutter="0"/>
          <w:pgNumType w:start="1"/>
          <w:cols w:space="720"/>
          <w:docGrid w:linePitch="360"/>
        </w:sectPr>
      </w:pPr>
      <w:r w:rsidRPr="0017496E">
        <w:rPr>
          <w:rFonts w:ascii="Tahoma" w:hAnsi="Tahoma" w:cs="Tahoma"/>
          <w:b/>
          <w:bCs/>
          <w:sz w:val="24"/>
          <w:szCs w:val="24"/>
          <w:lang w:val="ro-RO"/>
        </w:rPr>
        <w:t xml:space="preserve">                                                                             </w:t>
      </w:r>
      <w:r w:rsidR="0017496E">
        <w:rPr>
          <w:rFonts w:ascii="Tahoma" w:hAnsi="Tahoma" w:cs="Tahoma"/>
          <w:b/>
          <w:bCs/>
          <w:sz w:val="24"/>
          <w:szCs w:val="24"/>
          <w:lang w:val="ro-RO"/>
        </w:rPr>
        <w:t xml:space="preserve">      </w:t>
      </w:r>
      <w:r w:rsidRPr="0017496E">
        <w:rPr>
          <w:rFonts w:ascii="Tahoma" w:hAnsi="Tahoma" w:cs="Tahoma"/>
          <w:b/>
          <w:bCs/>
          <w:sz w:val="24"/>
          <w:szCs w:val="24"/>
          <w:lang w:val="ro-RO"/>
        </w:rPr>
        <w:t xml:space="preserve"> Pop Mircea</w:t>
      </w:r>
      <w:r w:rsidR="003B51CE" w:rsidRPr="0017496E">
        <w:rPr>
          <w:rFonts w:ascii="Tahoma" w:hAnsi="Tahoma" w:cs="Tahoma"/>
          <w:b/>
          <w:bCs/>
          <w:sz w:val="24"/>
          <w:szCs w:val="24"/>
          <w:lang w:val="ro-RO"/>
        </w:rPr>
        <w:tab/>
      </w:r>
      <w:r w:rsidR="003B51CE" w:rsidRPr="0017496E">
        <w:rPr>
          <w:rFonts w:ascii="Tahoma" w:hAnsi="Tahoma" w:cs="Tahoma"/>
          <w:b/>
          <w:bCs/>
          <w:sz w:val="24"/>
          <w:szCs w:val="24"/>
          <w:lang w:val="ro-RO"/>
        </w:rPr>
        <w:tab/>
      </w:r>
      <w:r w:rsidR="003B51CE" w:rsidRPr="0017496E">
        <w:rPr>
          <w:rFonts w:ascii="Tahoma" w:hAnsi="Tahoma" w:cs="Tahoma"/>
          <w:b/>
          <w:bCs/>
          <w:sz w:val="24"/>
          <w:szCs w:val="24"/>
          <w:lang w:val="ro-RO"/>
        </w:rPr>
        <w:tab/>
      </w:r>
    </w:p>
    <w:p w14:paraId="6D02D1A4" w14:textId="77777777" w:rsidR="003B51CE" w:rsidRPr="0017496E" w:rsidRDefault="003B51C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B51CE" w:rsidRPr="0017496E" w:rsidSect="003B51CE">
      <w:footerReference w:type="default" r:id="rId9"/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E5FAB" w14:textId="77777777" w:rsidR="004B65D4" w:rsidRDefault="004B65D4" w:rsidP="00664B62">
      <w:pPr>
        <w:spacing w:after="0" w:line="240" w:lineRule="auto"/>
      </w:pPr>
      <w:r>
        <w:separator/>
      </w:r>
    </w:p>
  </w:endnote>
  <w:endnote w:type="continuationSeparator" w:id="0">
    <w:p w14:paraId="74F4B222" w14:textId="77777777" w:rsidR="004B65D4" w:rsidRDefault="004B65D4" w:rsidP="006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914513"/>
      <w:docPartObj>
        <w:docPartGallery w:val="Page Numbers (Bottom of Page)"/>
        <w:docPartUnique/>
      </w:docPartObj>
    </w:sdtPr>
    <w:sdtEndPr/>
    <w:sdtContent>
      <w:p w14:paraId="783CFB18" w14:textId="77777777" w:rsidR="003B51CE" w:rsidRDefault="003B51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8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9C260" w14:textId="77777777" w:rsidR="003B51CE" w:rsidRDefault="003B51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3391"/>
      <w:docPartObj>
        <w:docPartGallery w:val="Page Numbers (Bottom of Page)"/>
        <w:docPartUnique/>
      </w:docPartObj>
    </w:sdtPr>
    <w:sdtEndPr/>
    <w:sdtContent>
      <w:p w14:paraId="08C80523" w14:textId="77777777" w:rsidR="00A876BB" w:rsidRDefault="00CD34EB">
        <w:pPr>
          <w:pStyle w:val="Footer"/>
          <w:jc w:val="right"/>
        </w:pPr>
        <w:r>
          <w:fldChar w:fldCharType="begin"/>
        </w:r>
        <w:r w:rsidR="00E80C3A">
          <w:instrText xml:space="preserve"> PAGE   \* MERGEFORMAT </w:instrText>
        </w:r>
        <w:r>
          <w:fldChar w:fldCharType="separate"/>
        </w:r>
        <w:r w:rsidR="00A92B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79BE18" w14:textId="77777777" w:rsidR="00A876BB" w:rsidRDefault="00A87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9A7C0" w14:textId="77777777" w:rsidR="004B65D4" w:rsidRDefault="004B65D4" w:rsidP="00664B62">
      <w:pPr>
        <w:spacing w:after="0" w:line="240" w:lineRule="auto"/>
      </w:pPr>
      <w:r>
        <w:separator/>
      </w:r>
    </w:p>
  </w:footnote>
  <w:footnote w:type="continuationSeparator" w:id="0">
    <w:p w14:paraId="341305C9" w14:textId="77777777" w:rsidR="004B65D4" w:rsidRDefault="004B65D4" w:rsidP="0066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372C"/>
    <w:multiLevelType w:val="hybridMultilevel"/>
    <w:tmpl w:val="81A2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3BF"/>
    <w:multiLevelType w:val="hybridMultilevel"/>
    <w:tmpl w:val="C48E2A0A"/>
    <w:lvl w:ilvl="0" w:tplc="D6E0C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363B9"/>
    <w:multiLevelType w:val="hybridMultilevel"/>
    <w:tmpl w:val="FD868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4771D"/>
    <w:multiLevelType w:val="hybridMultilevel"/>
    <w:tmpl w:val="DA9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D7385"/>
    <w:multiLevelType w:val="hybridMultilevel"/>
    <w:tmpl w:val="667E6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D29B2"/>
    <w:multiLevelType w:val="hybridMultilevel"/>
    <w:tmpl w:val="D37CB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ACE526C"/>
    <w:multiLevelType w:val="hybridMultilevel"/>
    <w:tmpl w:val="6BBA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A715F"/>
    <w:multiLevelType w:val="hybridMultilevel"/>
    <w:tmpl w:val="2B4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1D20"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507BA"/>
    <w:multiLevelType w:val="hybridMultilevel"/>
    <w:tmpl w:val="11F8B718"/>
    <w:lvl w:ilvl="0" w:tplc="D14C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86335"/>
    <w:multiLevelType w:val="hybridMultilevel"/>
    <w:tmpl w:val="7E24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0E5984"/>
    <w:multiLevelType w:val="hybridMultilevel"/>
    <w:tmpl w:val="EFA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90D25"/>
    <w:multiLevelType w:val="hybridMultilevel"/>
    <w:tmpl w:val="FF8A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A7639"/>
    <w:multiLevelType w:val="hybridMultilevel"/>
    <w:tmpl w:val="849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0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FB"/>
    <w:rsid w:val="00005D67"/>
    <w:rsid w:val="00012D20"/>
    <w:rsid w:val="00027810"/>
    <w:rsid w:val="00043188"/>
    <w:rsid w:val="00044B76"/>
    <w:rsid w:val="00053969"/>
    <w:rsid w:val="000747CD"/>
    <w:rsid w:val="00084F87"/>
    <w:rsid w:val="00086219"/>
    <w:rsid w:val="00091B74"/>
    <w:rsid w:val="000A05D8"/>
    <w:rsid w:val="000A069F"/>
    <w:rsid w:val="000B3B81"/>
    <w:rsid w:val="000C1B85"/>
    <w:rsid w:val="000D3955"/>
    <w:rsid w:val="000E45F3"/>
    <w:rsid w:val="000E73FB"/>
    <w:rsid w:val="000F4C02"/>
    <w:rsid w:val="001043FF"/>
    <w:rsid w:val="0011082E"/>
    <w:rsid w:val="00133ACB"/>
    <w:rsid w:val="001356A5"/>
    <w:rsid w:val="00141901"/>
    <w:rsid w:val="00142AA8"/>
    <w:rsid w:val="00152352"/>
    <w:rsid w:val="00156727"/>
    <w:rsid w:val="00156A6C"/>
    <w:rsid w:val="0016218C"/>
    <w:rsid w:val="001661C3"/>
    <w:rsid w:val="0017496E"/>
    <w:rsid w:val="001A0187"/>
    <w:rsid w:val="001A31F3"/>
    <w:rsid w:val="001E0313"/>
    <w:rsid w:val="001E3968"/>
    <w:rsid w:val="002177CD"/>
    <w:rsid w:val="0026622A"/>
    <w:rsid w:val="00283C8F"/>
    <w:rsid w:val="00283D85"/>
    <w:rsid w:val="002A2318"/>
    <w:rsid w:val="002A57E8"/>
    <w:rsid w:val="002B4842"/>
    <w:rsid w:val="002C0991"/>
    <w:rsid w:val="002C322E"/>
    <w:rsid w:val="002D1189"/>
    <w:rsid w:val="002E7DEF"/>
    <w:rsid w:val="002F3F44"/>
    <w:rsid w:val="003038BC"/>
    <w:rsid w:val="003105C6"/>
    <w:rsid w:val="00313030"/>
    <w:rsid w:val="00346492"/>
    <w:rsid w:val="0035135D"/>
    <w:rsid w:val="003556F4"/>
    <w:rsid w:val="00372D0B"/>
    <w:rsid w:val="00372EB6"/>
    <w:rsid w:val="00374CBC"/>
    <w:rsid w:val="003819B5"/>
    <w:rsid w:val="00387BEE"/>
    <w:rsid w:val="00390EFD"/>
    <w:rsid w:val="003A060C"/>
    <w:rsid w:val="003B51CE"/>
    <w:rsid w:val="003E5854"/>
    <w:rsid w:val="00403022"/>
    <w:rsid w:val="004066A7"/>
    <w:rsid w:val="00415F05"/>
    <w:rsid w:val="00425D0A"/>
    <w:rsid w:val="00440EFA"/>
    <w:rsid w:val="004500B5"/>
    <w:rsid w:val="00452F18"/>
    <w:rsid w:val="0045501A"/>
    <w:rsid w:val="004571C0"/>
    <w:rsid w:val="00457904"/>
    <w:rsid w:val="00466E1D"/>
    <w:rsid w:val="00472DA6"/>
    <w:rsid w:val="00473F54"/>
    <w:rsid w:val="004B1347"/>
    <w:rsid w:val="004B65D4"/>
    <w:rsid w:val="004C41B8"/>
    <w:rsid w:val="004D08BD"/>
    <w:rsid w:val="004E5573"/>
    <w:rsid w:val="004F0F27"/>
    <w:rsid w:val="004F5741"/>
    <w:rsid w:val="004F757F"/>
    <w:rsid w:val="00502469"/>
    <w:rsid w:val="0053003B"/>
    <w:rsid w:val="005404B5"/>
    <w:rsid w:val="005437E7"/>
    <w:rsid w:val="005446D0"/>
    <w:rsid w:val="00565B73"/>
    <w:rsid w:val="00567555"/>
    <w:rsid w:val="005851E9"/>
    <w:rsid w:val="00586E1A"/>
    <w:rsid w:val="005A37B6"/>
    <w:rsid w:val="005A56D9"/>
    <w:rsid w:val="005B7BE2"/>
    <w:rsid w:val="005C2E63"/>
    <w:rsid w:val="005D4639"/>
    <w:rsid w:val="005E4497"/>
    <w:rsid w:val="005E6529"/>
    <w:rsid w:val="005F4367"/>
    <w:rsid w:val="005F4C71"/>
    <w:rsid w:val="005F579A"/>
    <w:rsid w:val="006079CA"/>
    <w:rsid w:val="006129B4"/>
    <w:rsid w:val="00612B24"/>
    <w:rsid w:val="006133FF"/>
    <w:rsid w:val="0062428F"/>
    <w:rsid w:val="00626237"/>
    <w:rsid w:val="00633094"/>
    <w:rsid w:val="00656193"/>
    <w:rsid w:val="00664B62"/>
    <w:rsid w:val="00671421"/>
    <w:rsid w:val="00681B3E"/>
    <w:rsid w:val="00690056"/>
    <w:rsid w:val="00690553"/>
    <w:rsid w:val="006E6F9F"/>
    <w:rsid w:val="006F7F89"/>
    <w:rsid w:val="007200C8"/>
    <w:rsid w:val="00721F8D"/>
    <w:rsid w:val="0073402F"/>
    <w:rsid w:val="00795BB8"/>
    <w:rsid w:val="007A1260"/>
    <w:rsid w:val="007C2329"/>
    <w:rsid w:val="007C2399"/>
    <w:rsid w:val="007C52B9"/>
    <w:rsid w:val="007D21E6"/>
    <w:rsid w:val="007D489A"/>
    <w:rsid w:val="007D61D4"/>
    <w:rsid w:val="007F0834"/>
    <w:rsid w:val="008276B9"/>
    <w:rsid w:val="00834E2A"/>
    <w:rsid w:val="00837226"/>
    <w:rsid w:val="00837D7A"/>
    <w:rsid w:val="00856FFF"/>
    <w:rsid w:val="00863264"/>
    <w:rsid w:val="008702C9"/>
    <w:rsid w:val="00872E57"/>
    <w:rsid w:val="00873C1C"/>
    <w:rsid w:val="008858D5"/>
    <w:rsid w:val="00897EEC"/>
    <w:rsid w:val="008A237C"/>
    <w:rsid w:val="008C6A1C"/>
    <w:rsid w:val="008D454A"/>
    <w:rsid w:val="008D7F75"/>
    <w:rsid w:val="008E1A14"/>
    <w:rsid w:val="008E42B0"/>
    <w:rsid w:val="008F6CA8"/>
    <w:rsid w:val="008F6FC3"/>
    <w:rsid w:val="00903B45"/>
    <w:rsid w:val="00911131"/>
    <w:rsid w:val="00915EC8"/>
    <w:rsid w:val="0093167E"/>
    <w:rsid w:val="00941861"/>
    <w:rsid w:val="00961736"/>
    <w:rsid w:val="009644D7"/>
    <w:rsid w:val="00971A48"/>
    <w:rsid w:val="00976269"/>
    <w:rsid w:val="009A249B"/>
    <w:rsid w:val="009B2798"/>
    <w:rsid w:val="009C41DC"/>
    <w:rsid w:val="009C4827"/>
    <w:rsid w:val="009C619C"/>
    <w:rsid w:val="009D10E2"/>
    <w:rsid w:val="009E2AF3"/>
    <w:rsid w:val="009E749D"/>
    <w:rsid w:val="00A03BBA"/>
    <w:rsid w:val="00A2041A"/>
    <w:rsid w:val="00A22B2E"/>
    <w:rsid w:val="00A2382A"/>
    <w:rsid w:val="00A24F06"/>
    <w:rsid w:val="00A32154"/>
    <w:rsid w:val="00A35785"/>
    <w:rsid w:val="00A566C4"/>
    <w:rsid w:val="00A601EC"/>
    <w:rsid w:val="00A653BF"/>
    <w:rsid w:val="00A81A9D"/>
    <w:rsid w:val="00A876BB"/>
    <w:rsid w:val="00A92BD1"/>
    <w:rsid w:val="00AA6947"/>
    <w:rsid w:val="00AC0A1B"/>
    <w:rsid w:val="00AC48C3"/>
    <w:rsid w:val="00AC76B3"/>
    <w:rsid w:val="00AD4CD6"/>
    <w:rsid w:val="00AE03E7"/>
    <w:rsid w:val="00AF1288"/>
    <w:rsid w:val="00AF146F"/>
    <w:rsid w:val="00AF3F3F"/>
    <w:rsid w:val="00B10522"/>
    <w:rsid w:val="00B11323"/>
    <w:rsid w:val="00B216FE"/>
    <w:rsid w:val="00B22B15"/>
    <w:rsid w:val="00B34764"/>
    <w:rsid w:val="00B36542"/>
    <w:rsid w:val="00B454F5"/>
    <w:rsid w:val="00B45D70"/>
    <w:rsid w:val="00B47A23"/>
    <w:rsid w:val="00B63781"/>
    <w:rsid w:val="00B63D9A"/>
    <w:rsid w:val="00B67D69"/>
    <w:rsid w:val="00B70121"/>
    <w:rsid w:val="00B76F87"/>
    <w:rsid w:val="00B77713"/>
    <w:rsid w:val="00B81CD4"/>
    <w:rsid w:val="00B91EC5"/>
    <w:rsid w:val="00BA27A9"/>
    <w:rsid w:val="00BB08EC"/>
    <w:rsid w:val="00BE2AE6"/>
    <w:rsid w:val="00BE2F38"/>
    <w:rsid w:val="00BF0CBF"/>
    <w:rsid w:val="00BF1719"/>
    <w:rsid w:val="00C044C8"/>
    <w:rsid w:val="00C05252"/>
    <w:rsid w:val="00C3055F"/>
    <w:rsid w:val="00C4376E"/>
    <w:rsid w:val="00C437BA"/>
    <w:rsid w:val="00C438C0"/>
    <w:rsid w:val="00C95F66"/>
    <w:rsid w:val="00CB7555"/>
    <w:rsid w:val="00CC10CC"/>
    <w:rsid w:val="00CC4975"/>
    <w:rsid w:val="00CC7A78"/>
    <w:rsid w:val="00CD1EBB"/>
    <w:rsid w:val="00CD34EB"/>
    <w:rsid w:val="00CD5A39"/>
    <w:rsid w:val="00CE02F0"/>
    <w:rsid w:val="00D00C36"/>
    <w:rsid w:val="00D07F33"/>
    <w:rsid w:val="00D131A7"/>
    <w:rsid w:val="00D13337"/>
    <w:rsid w:val="00D14510"/>
    <w:rsid w:val="00D32446"/>
    <w:rsid w:val="00D47EE3"/>
    <w:rsid w:val="00D53B0C"/>
    <w:rsid w:val="00D7638C"/>
    <w:rsid w:val="00D867E9"/>
    <w:rsid w:val="00DA69BD"/>
    <w:rsid w:val="00E04ADD"/>
    <w:rsid w:val="00E056A9"/>
    <w:rsid w:val="00E06184"/>
    <w:rsid w:val="00E1411A"/>
    <w:rsid w:val="00E26DA1"/>
    <w:rsid w:val="00E3643D"/>
    <w:rsid w:val="00E41529"/>
    <w:rsid w:val="00E426BA"/>
    <w:rsid w:val="00E511A0"/>
    <w:rsid w:val="00E558EA"/>
    <w:rsid w:val="00E5662B"/>
    <w:rsid w:val="00E62156"/>
    <w:rsid w:val="00E63B0F"/>
    <w:rsid w:val="00E65221"/>
    <w:rsid w:val="00E67584"/>
    <w:rsid w:val="00E80C3A"/>
    <w:rsid w:val="00E879AC"/>
    <w:rsid w:val="00E974C4"/>
    <w:rsid w:val="00EA50E0"/>
    <w:rsid w:val="00EB56C5"/>
    <w:rsid w:val="00EB77F0"/>
    <w:rsid w:val="00ED633F"/>
    <w:rsid w:val="00EE3A96"/>
    <w:rsid w:val="00EF6637"/>
    <w:rsid w:val="00EF7C8A"/>
    <w:rsid w:val="00F07FF7"/>
    <w:rsid w:val="00F10E91"/>
    <w:rsid w:val="00F203CC"/>
    <w:rsid w:val="00F206D0"/>
    <w:rsid w:val="00F23EDB"/>
    <w:rsid w:val="00F31635"/>
    <w:rsid w:val="00F31B12"/>
    <w:rsid w:val="00F35D35"/>
    <w:rsid w:val="00F4332A"/>
    <w:rsid w:val="00F46803"/>
    <w:rsid w:val="00F46CB6"/>
    <w:rsid w:val="00F51F9C"/>
    <w:rsid w:val="00F91E2C"/>
    <w:rsid w:val="00FB67CE"/>
    <w:rsid w:val="00FC1911"/>
    <w:rsid w:val="00FD427F"/>
    <w:rsid w:val="00FD5B37"/>
    <w:rsid w:val="00FD62C8"/>
    <w:rsid w:val="00FE53B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FF64"/>
  <w15:docId w15:val="{23C4808A-DA79-424A-A140-EE275D7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EA5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B62"/>
  </w:style>
  <w:style w:type="paragraph" w:styleId="Footer">
    <w:name w:val="footer"/>
    <w:basedOn w:val="Normal"/>
    <w:link w:val="FooterChar"/>
    <w:uiPriority w:val="99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62"/>
  </w:style>
  <w:style w:type="character" w:styleId="CommentReference">
    <w:name w:val="annotation reference"/>
    <w:basedOn w:val="DefaultParagraphFont"/>
    <w:uiPriority w:val="99"/>
    <w:semiHidden/>
    <w:unhideWhenUsed/>
    <w:rsid w:val="00FD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8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23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9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27810"/>
    <w:pPr>
      <w:spacing w:after="0" w:line="240" w:lineRule="auto"/>
    </w:pPr>
  </w:style>
  <w:style w:type="paragraph" w:customStyle="1" w:styleId="Default">
    <w:name w:val="Default"/>
    <w:rsid w:val="004F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4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454F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EB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77D4-47B1-4237-B0B6-8E46612D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Törzsök Sándor</dc:creator>
  <cp:keywords/>
  <dc:description/>
  <cp:lastModifiedBy>admin</cp:lastModifiedBy>
  <cp:revision>7</cp:revision>
  <cp:lastPrinted>2025-05-22T09:51:00Z</cp:lastPrinted>
  <dcterms:created xsi:type="dcterms:W3CDTF">2025-05-22T12:00:00Z</dcterms:created>
  <dcterms:modified xsi:type="dcterms:W3CDTF">2025-11-24T11:44:00Z</dcterms:modified>
</cp:coreProperties>
</file>